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58" w:rsidRPr="001B6F58" w:rsidRDefault="001B6F58" w:rsidP="001B6F58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B6F58">
        <w:rPr>
          <w:rFonts w:ascii="Arial" w:hAnsi="Arial" w:cs="Arial" w:hint="cs"/>
          <w:sz w:val="28"/>
          <w:szCs w:val="28"/>
          <w:rtl/>
          <w:lang w:bidi="fa-IR"/>
        </w:rPr>
        <w:t>میرزا</w:t>
      </w:r>
      <w:r w:rsidRPr="001B6F5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8"/>
          <w:szCs w:val="28"/>
          <w:rtl/>
          <w:lang w:bidi="fa-IR"/>
        </w:rPr>
        <w:t>عبدالحسین</w:t>
      </w:r>
      <w:r w:rsidRPr="001B6F5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8"/>
          <w:szCs w:val="28"/>
          <w:rtl/>
          <w:lang w:bidi="fa-IR"/>
        </w:rPr>
        <w:t>سر</w:t>
      </w:r>
      <w:r w:rsidRPr="001B6F5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8"/>
          <w:szCs w:val="28"/>
          <w:rtl/>
          <w:lang w:bidi="fa-IR"/>
        </w:rPr>
        <w:t>رشته</w:t>
      </w:r>
      <w:r w:rsidRPr="001B6F5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8"/>
          <w:szCs w:val="28"/>
          <w:rtl/>
          <w:lang w:bidi="fa-IR"/>
        </w:rPr>
        <w:t>دار</w:t>
      </w:r>
      <w:r w:rsidRPr="001B6F5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8"/>
          <w:szCs w:val="28"/>
          <w:rtl/>
          <w:lang w:bidi="fa-IR"/>
        </w:rPr>
        <w:t>اصفهانی</w:t>
      </w:r>
      <w:r w:rsidRPr="001B6F5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B6F5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8"/>
          <w:szCs w:val="28"/>
          <w:rtl/>
          <w:lang w:bidi="fa-IR"/>
        </w:rPr>
        <w:t>میرزا</w:t>
      </w:r>
      <w:r w:rsidRPr="001B6F5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8"/>
          <w:szCs w:val="28"/>
          <w:rtl/>
          <w:lang w:bidi="fa-IR"/>
        </w:rPr>
        <w:t>حسین</w:t>
      </w:r>
      <w:r w:rsidRPr="001B6F5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8"/>
          <w:szCs w:val="28"/>
          <w:rtl/>
          <w:lang w:bidi="fa-IR"/>
        </w:rPr>
        <w:t>خان</w:t>
      </w:r>
      <w:r w:rsidRPr="001B6F5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8"/>
          <w:szCs w:val="28"/>
          <w:rtl/>
          <w:lang w:bidi="fa-IR"/>
        </w:rPr>
        <w:t>مستوفی</w:t>
      </w:r>
      <w:r w:rsidRPr="001B6F58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1B6F58" w:rsidRPr="001B6F58" w:rsidRDefault="001B6F58" w:rsidP="001B6F58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B6F58">
        <w:rPr>
          <w:rFonts w:ascii="Arial" w:hAnsi="Arial" w:cs="Arial" w:hint="cs"/>
          <w:sz w:val="28"/>
          <w:szCs w:val="28"/>
          <w:rtl/>
          <w:lang w:bidi="fa-IR"/>
        </w:rPr>
        <w:t>سعادت</w:t>
      </w:r>
      <w:r w:rsidRPr="001B6F5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8"/>
          <w:szCs w:val="28"/>
          <w:rtl/>
          <w:lang w:bidi="fa-IR"/>
        </w:rPr>
        <w:t>نوری،</w:t>
      </w:r>
      <w:r w:rsidRPr="001B6F5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8"/>
          <w:szCs w:val="28"/>
          <w:rtl/>
          <w:lang w:bidi="fa-IR"/>
        </w:rPr>
        <w:t>حسین</w:t>
      </w:r>
    </w:p>
    <w:p w:rsidR="001B6F58" w:rsidRDefault="001B6F58" w:rsidP="001B6F58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1B6F58" w:rsidRPr="001B6F58" w:rsidRDefault="001B6F58" w:rsidP="001B6F5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B6F58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سررشته‏دارزادهء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نامه‏ایکه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فرستاده‏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767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بطبع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قضاوت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عجله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ونسبت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بی‏اطلاعی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چراغ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علیخان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زنگنه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داده‏اند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یادداشتهای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الذکر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حاکی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الحسین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سررشته‏دار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اصفهانی‏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جاه‏طلب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فتنه‏انگیز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سلیمان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خان،خان‏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خانان،و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غلامحسین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سپهدار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آرامش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بهم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میزند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سرانجام‏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1265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1B6F58">
        <w:rPr>
          <w:rFonts w:ascii="Arial" w:hAnsi="Arial" w:cs="Arial"/>
          <w:sz w:val="24"/>
          <w:szCs w:val="24"/>
          <w:rtl/>
          <w:lang w:bidi="fa-IR"/>
        </w:rPr>
        <w:t>.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کیفر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سیئهء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سپهدار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اعدام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1B6F58">
        <w:rPr>
          <w:rFonts w:ascii="Arial" w:hAnsi="Arial" w:cs="Arial"/>
          <w:sz w:val="24"/>
          <w:szCs w:val="24"/>
          <w:rtl/>
          <w:lang w:bidi="fa-IR"/>
        </w:rPr>
        <w:t>.(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106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قاجاریه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سپهر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463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روضة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الصفای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ناصری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خیام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1B6F58">
        <w:rPr>
          <w:rFonts w:ascii="Arial" w:hAnsi="Arial" w:cs="Arial"/>
          <w:sz w:val="24"/>
          <w:szCs w:val="24"/>
          <w:lang w:bidi="fa-IR"/>
        </w:rPr>
        <w:t>.</w:t>
      </w:r>
    </w:p>
    <w:p w:rsidR="001B6F58" w:rsidRPr="001B6F58" w:rsidRDefault="001B6F58" w:rsidP="001B6F5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B6F58">
        <w:rPr>
          <w:rFonts w:ascii="Arial" w:hAnsi="Arial" w:cs="Arial" w:hint="cs"/>
          <w:sz w:val="24"/>
          <w:szCs w:val="24"/>
          <w:rtl/>
          <w:lang w:bidi="fa-IR"/>
        </w:rPr>
        <w:t>هرگاه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مفصل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مشروح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نویسندهء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سطورمندرج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ششم‏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سررشته‏دار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اشتباهی‏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نمیشدند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بی‏اطلاعی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چراغ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علیخان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عینی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قضایا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نمیدادند،آقای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سررشته‏دارزاده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الحسین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سررشته‏دار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1265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بقتل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مستوفی‏نیای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زمان‏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نجفی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قید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ادعای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مطالبات‏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دیوانی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متنفذ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نامبرده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وصول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میکرده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خلط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نموده‏اند</w:t>
      </w:r>
      <w:r w:rsidRPr="001B6F58">
        <w:rPr>
          <w:rFonts w:ascii="Arial" w:hAnsi="Arial" w:cs="Arial"/>
          <w:sz w:val="24"/>
          <w:szCs w:val="24"/>
          <w:rtl/>
          <w:lang w:bidi="fa-IR"/>
        </w:rPr>
        <w:t>.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توضیح‏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نوآموزان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قاجاریه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نیفتند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سهو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القلم</w:t>
      </w:r>
      <w:r w:rsidRPr="001B6F5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8">
        <w:rPr>
          <w:rFonts w:ascii="Arial" w:hAnsi="Arial" w:cs="Arial" w:hint="cs"/>
          <w:sz w:val="24"/>
          <w:szCs w:val="24"/>
          <w:rtl/>
          <w:lang w:bidi="fa-IR"/>
        </w:rPr>
        <w:t>نشوند</w:t>
      </w:r>
      <w:r w:rsidRPr="001B6F58">
        <w:rPr>
          <w:rFonts w:ascii="Arial" w:hAnsi="Arial" w:cs="Arial"/>
          <w:sz w:val="24"/>
          <w:szCs w:val="24"/>
          <w:lang w:bidi="fa-IR"/>
        </w:rPr>
        <w:t>.</w:t>
      </w:r>
    </w:p>
    <w:p w:rsidR="00507C1D" w:rsidRPr="001B6F58" w:rsidRDefault="00507C1D" w:rsidP="001B6F58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07C1D" w:rsidRPr="001B6F5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23A06"/>
    <w:rsid w:val="0004325A"/>
    <w:rsid w:val="00046989"/>
    <w:rsid w:val="000837DC"/>
    <w:rsid w:val="00091C38"/>
    <w:rsid w:val="000B3F50"/>
    <w:rsid w:val="000D2BBC"/>
    <w:rsid w:val="001B6F58"/>
    <w:rsid w:val="002D135E"/>
    <w:rsid w:val="002D32FC"/>
    <w:rsid w:val="002E0B24"/>
    <w:rsid w:val="002F363C"/>
    <w:rsid w:val="00351616"/>
    <w:rsid w:val="00396718"/>
    <w:rsid w:val="003A436A"/>
    <w:rsid w:val="00421A43"/>
    <w:rsid w:val="00450F4B"/>
    <w:rsid w:val="00457468"/>
    <w:rsid w:val="004D4976"/>
    <w:rsid w:val="00507C1D"/>
    <w:rsid w:val="00563B9E"/>
    <w:rsid w:val="005D3CF7"/>
    <w:rsid w:val="005E5B23"/>
    <w:rsid w:val="00625DED"/>
    <w:rsid w:val="006508EF"/>
    <w:rsid w:val="00662189"/>
    <w:rsid w:val="00750CE7"/>
    <w:rsid w:val="007516F9"/>
    <w:rsid w:val="007E28E7"/>
    <w:rsid w:val="00874447"/>
    <w:rsid w:val="0088798C"/>
    <w:rsid w:val="00892379"/>
    <w:rsid w:val="008E1E3E"/>
    <w:rsid w:val="00910515"/>
    <w:rsid w:val="0098150F"/>
    <w:rsid w:val="009B0A4F"/>
    <w:rsid w:val="009C0217"/>
    <w:rsid w:val="00AF7C7D"/>
    <w:rsid w:val="00B02D65"/>
    <w:rsid w:val="00B053DB"/>
    <w:rsid w:val="00B228CC"/>
    <w:rsid w:val="00B62421"/>
    <w:rsid w:val="00B85F31"/>
    <w:rsid w:val="00C17B8E"/>
    <w:rsid w:val="00C31225"/>
    <w:rsid w:val="00C62D33"/>
    <w:rsid w:val="00C6327D"/>
    <w:rsid w:val="00CF0AF8"/>
    <w:rsid w:val="00CF2156"/>
    <w:rsid w:val="00D83EB3"/>
    <w:rsid w:val="00D97DFB"/>
    <w:rsid w:val="00DB06FB"/>
    <w:rsid w:val="00E37BB0"/>
    <w:rsid w:val="00E6494C"/>
    <w:rsid w:val="00E9687D"/>
    <w:rsid w:val="00EA1933"/>
    <w:rsid w:val="00EC389C"/>
    <w:rsid w:val="00F60959"/>
    <w:rsid w:val="00F6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9613-C933-4E52-9A27-40327460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2012-02-07T16:37:00Z</dcterms:created>
  <dcterms:modified xsi:type="dcterms:W3CDTF">2012-02-07T16:37:00Z</dcterms:modified>
</cp:coreProperties>
</file>