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40C" w:rsidRPr="00EE340C" w:rsidRDefault="00EE340C" w:rsidP="00EE340C">
      <w:pPr>
        <w:bidi/>
        <w:jc w:val="both"/>
        <w:rPr>
          <w:rFonts w:ascii="Arial" w:hAnsi="Arial" w:cs="Arial"/>
          <w:sz w:val="28"/>
          <w:szCs w:val="28"/>
        </w:rPr>
      </w:pPr>
      <w:r w:rsidRPr="00EE340C">
        <w:rPr>
          <w:rFonts w:ascii="Arial" w:hAnsi="Arial" w:cs="Arial" w:hint="cs"/>
          <w:sz w:val="28"/>
          <w:szCs w:val="28"/>
          <w:rtl/>
        </w:rPr>
        <w:t>آشنائی</w:t>
      </w:r>
      <w:r w:rsidRPr="00EE340C">
        <w:rPr>
          <w:rFonts w:ascii="Arial" w:hAnsi="Arial" w:cs="Arial"/>
          <w:sz w:val="28"/>
          <w:szCs w:val="28"/>
          <w:rtl/>
        </w:rPr>
        <w:t xml:space="preserve"> </w:t>
      </w:r>
      <w:r w:rsidRPr="00EE340C">
        <w:rPr>
          <w:rFonts w:ascii="Arial" w:hAnsi="Arial" w:cs="Arial" w:hint="cs"/>
          <w:sz w:val="28"/>
          <w:szCs w:val="28"/>
          <w:rtl/>
        </w:rPr>
        <w:t>با</w:t>
      </w:r>
      <w:r w:rsidRPr="00EE340C">
        <w:rPr>
          <w:rFonts w:ascii="Arial" w:hAnsi="Arial" w:cs="Arial"/>
          <w:sz w:val="28"/>
          <w:szCs w:val="28"/>
          <w:rtl/>
        </w:rPr>
        <w:t xml:space="preserve"> </w:t>
      </w:r>
      <w:r w:rsidRPr="00EE340C">
        <w:rPr>
          <w:rFonts w:ascii="Arial" w:hAnsi="Arial" w:cs="Arial" w:hint="cs"/>
          <w:sz w:val="28"/>
          <w:szCs w:val="28"/>
          <w:rtl/>
        </w:rPr>
        <w:t>چند</w:t>
      </w:r>
      <w:r w:rsidRPr="00EE340C">
        <w:rPr>
          <w:rFonts w:ascii="Arial" w:hAnsi="Arial" w:cs="Arial"/>
          <w:sz w:val="28"/>
          <w:szCs w:val="28"/>
          <w:rtl/>
        </w:rPr>
        <w:t xml:space="preserve"> </w:t>
      </w:r>
      <w:r w:rsidRPr="00EE340C">
        <w:rPr>
          <w:rFonts w:ascii="Arial" w:hAnsi="Arial" w:cs="Arial" w:hint="cs"/>
          <w:sz w:val="28"/>
          <w:szCs w:val="28"/>
          <w:rtl/>
        </w:rPr>
        <w:t>نسخه</w:t>
      </w:r>
      <w:r w:rsidRPr="00EE340C">
        <w:rPr>
          <w:rFonts w:ascii="Arial" w:hAnsi="Arial" w:cs="Arial"/>
          <w:sz w:val="28"/>
          <w:szCs w:val="28"/>
          <w:rtl/>
        </w:rPr>
        <w:t xml:space="preserve"> </w:t>
      </w:r>
      <w:r w:rsidRPr="00EE340C">
        <w:rPr>
          <w:rFonts w:ascii="Arial" w:hAnsi="Arial" w:cs="Arial" w:hint="cs"/>
          <w:sz w:val="28"/>
          <w:szCs w:val="28"/>
          <w:rtl/>
        </w:rPr>
        <w:t>خطی</w:t>
      </w:r>
      <w:r w:rsidRPr="00EE340C">
        <w:rPr>
          <w:rFonts w:ascii="Arial" w:hAnsi="Arial" w:cs="Arial"/>
          <w:sz w:val="28"/>
          <w:szCs w:val="28"/>
          <w:rtl/>
        </w:rPr>
        <w:t xml:space="preserve"> </w:t>
      </w:r>
    </w:p>
    <w:p w:rsidR="00EE340C" w:rsidRPr="00EE340C" w:rsidRDefault="00EE340C" w:rsidP="00EE340C">
      <w:pPr>
        <w:bidi/>
        <w:jc w:val="both"/>
        <w:rPr>
          <w:rFonts w:ascii="Arial" w:hAnsi="Arial" w:cs="Arial"/>
          <w:sz w:val="28"/>
          <w:szCs w:val="28"/>
        </w:rPr>
      </w:pPr>
      <w:r w:rsidRPr="00EE340C">
        <w:rPr>
          <w:rFonts w:ascii="Arial" w:hAnsi="Arial" w:cs="Arial" w:hint="cs"/>
          <w:sz w:val="28"/>
          <w:szCs w:val="28"/>
          <w:rtl/>
        </w:rPr>
        <w:t>دانش</w:t>
      </w:r>
      <w:r w:rsidRPr="00EE340C">
        <w:rPr>
          <w:rFonts w:ascii="Arial" w:hAnsi="Arial" w:cs="Arial"/>
          <w:sz w:val="28"/>
          <w:szCs w:val="28"/>
          <w:rtl/>
        </w:rPr>
        <w:t xml:space="preserve"> </w:t>
      </w:r>
      <w:r w:rsidRPr="00EE340C">
        <w:rPr>
          <w:rFonts w:ascii="Arial" w:hAnsi="Arial" w:cs="Arial" w:hint="cs"/>
          <w:sz w:val="28"/>
          <w:szCs w:val="28"/>
          <w:rtl/>
        </w:rPr>
        <w:t>پژوه،</w:t>
      </w:r>
      <w:r w:rsidRPr="00EE340C">
        <w:rPr>
          <w:rFonts w:ascii="Arial" w:hAnsi="Arial" w:cs="Arial"/>
          <w:sz w:val="28"/>
          <w:szCs w:val="28"/>
          <w:rtl/>
        </w:rPr>
        <w:t xml:space="preserve"> </w:t>
      </w:r>
      <w:r w:rsidRPr="00EE340C">
        <w:rPr>
          <w:rFonts w:ascii="Arial" w:hAnsi="Arial" w:cs="Arial" w:hint="cs"/>
          <w:sz w:val="28"/>
          <w:szCs w:val="28"/>
          <w:rtl/>
        </w:rPr>
        <w:t>محمد</w:t>
      </w:r>
      <w:r w:rsidRPr="00EE340C">
        <w:rPr>
          <w:rFonts w:ascii="Arial" w:hAnsi="Arial" w:cs="Arial"/>
          <w:sz w:val="28"/>
          <w:szCs w:val="28"/>
          <w:rtl/>
        </w:rPr>
        <w:t xml:space="preserve"> </w:t>
      </w:r>
      <w:r w:rsidRPr="00EE340C">
        <w:rPr>
          <w:rFonts w:ascii="Arial" w:hAnsi="Arial" w:cs="Arial" w:hint="cs"/>
          <w:sz w:val="28"/>
          <w:szCs w:val="28"/>
          <w:rtl/>
        </w:rPr>
        <w:t>تقی</w:t>
      </w:r>
    </w:p>
    <w:p w:rsidR="00EE340C" w:rsidRDefault="00EE340C" w:rsidP="00EE340C">
      <w:pPr>
        <w:bidi/>
        <w:jc w:val="both"/>
        <w:rPr>
          <w:rFonts w:ascii="Arial" w:hAnsi="Arial" w:cs="Arial"/>
          <w:sz w:val="24"/>
          <w:szCs w:val="24"/>
        </w:rPr>
      </w:pPr>
    </w:p>
    <w:p w:rsidR="00EE340C" w:rsidRPr="00EE340C" w:rsidRDefault="00EE340C" w:rsidP="00EE340C">
      <w:pPr>
        <w:bidi/>
        <w:jc w:val="both"/>
        <w:rPr>
          <w:rFonts w:ascii="Arial" w:hAnsi="Arial" w:cs="Arial"/>
          <w:sz w:val="24"/>
          <w:szCs w:val="24"/>
        </w:rPr>
      </w:pPr>
      <w:r w:rsidRPr="00EE340C">
        <w:rPr>
          <w:rFonts w:ascii="Arial" w:hAnsi="Arial" w:cs="Arial" w:hint="cs"/>
          <w:sz w:val="24"/>
          <w:szCs w:val="24"/>
          <w:rtl/>
        </w:rPr>
        <w:t>در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این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یکی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دو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سال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در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دانشگاه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تهران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و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کتابخانه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مجلس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شورای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ملی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یا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نزد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اشخاص‏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نسخی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دیدم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یا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از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آنها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خبر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گرفتم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و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یادداشتهایی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دربارهء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آنها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برای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خودم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نوشتم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تا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به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موقع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خود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از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آنها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بهره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برم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آنها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جز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نسخه‏هاایست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که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در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فهرستهای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دانشگاهی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از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آنها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یاد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کرده‏ام</w:t>
      </w:r>
      <w:r w:rsidRPr="00EE340C">
        <w:rPr>
          <w:rFonts w:ascii="Arial" w:hAnsi="Arial" w:cs="Arial"/>
          <w:sz w:val="24"/>
          <w:szCs w:val="24"/>
          <w:rtl/>
        </w:rPr>
        <w:t xml:space="preserve">. </w:t>
      </w:r>
      <w:r w:rsidRPr="00EE340C">
        <w:rPr>
          <w:rFonts w:ascii="Arial" w:hAnsi="Arial" w:cs="Arial" w:hint="cs"/>
          <w:sz w:val="24"/>
          <w:szCs w:val="24"/>
          <w:rtl/>
        </w:rPr>
        <w:t>اکنون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آن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یادداشتها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را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گرد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آوردم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و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سروسامانی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بدانها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دادم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و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باین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شکل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درآوردم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و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در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دسترس‏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دوستاران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کتاب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میگذارم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تا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شاید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برای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کسی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مفید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آید</w:t>
      </w:r>
      <w:r w:rsidRPr="00EE340C">
        <w:rPr>
          <w:rFonts w:ascii="Arial" w:hAnsi="Arial" w:cs="Arial"/>
          <w:sz w:val="24"/>
          <w:szCs w:val="24"/>
          <w:rtl/>
        </w:rPr>
        <w:t>.</w:t>
      </w:r>
      <w:r w:rsidRPr="00EE340C">
        <w:rPr>
          <w:rFonts w:ascii="Arial" w:hAnsi="Arial" w:cs="Arial" w:hint="cs"/>
          <w:sz w:val="24"/>
          <w:szCs w:val="24"/>
          <w:rtl/>
        </w:rPr>
        <w:t>در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این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فهرست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کوچک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و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گزیده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نسخی‏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که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میدانم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به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کتابخانه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مجلس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شورای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ملی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رفته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است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نشان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داده‏ام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و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دیگر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نسخه‏ها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را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که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دیده‏ام‏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نمیدانم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سرنوشت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آنها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چیست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و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چه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خواهد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شد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و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امیدوارم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که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سرانجام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بیکی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از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کتابخانه‏های‏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عمومی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بیاید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و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در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دسترس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خواستاران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قرار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گیرد</w:t>
      </w:r>
      <w:r w:rsidRPr="00EE340C">
        <w:rPr>
          <w:rFonts w:ascii="Arial" w:hAnsi="Arial" w:cs="Arial"/>
          <w:sz w:val="24"/>
          <w:szCs w:val="24"/>
        </w:rPr>
        <w:t>.</w:t>
      </w:r>
    </w:p>
    <w:p w:rsidR="00EE340C" w:rsidRPr="00EE340C" w:rsidRDefault="00EE340C" w:rsidP="00EE340C">
      <w:pPr>
        <w:bidi/>
        <w:jc w:val="both"/>
        <w:rPr>
          <w:rFonts w:ascii="Arial" w:hAnsi="Arial" w:cs="Arial"/>
          <w:sz w:val="24"/>
          <w:szCs w:val="24"/>
        </w:rPr>
      </w:pPr>
      <w:r w:rsidRPr="00EE340C">
        <w:rPr>
          <w:rFonts w:ascii="Arial" w:hAnsi="Arial" w:cs="Arial" w:hint="cs"/>
          <w:sz w:val="24"/>
          <w:szCs w:val="24"/>
          <w:rtl/>
        </w:rPr>
        <w:t>الامانة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عن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سرقات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المتنبی</w:t>
      </w:r>
      <w:r w:rsidRPr="00EE340C">
        <w:rPr>
          <w:rFonts w:ascii="Arial" w:hAnsi="Arial" w:cs="Arial"/>
          <w:sz w:val="24"/>
          <w:szCs w:val="24"/>
        </w:rPr>
        <w:t>:</w:t>
      </w:r>
    </w:p>
    <w:p w:rsidR="00EE340C" w:rsidRPr="00EE340C" w:rsidRDefault="00EE340C" w:rsidP="00EE340C">
      <w:pPr>
        <w:bidi/>
        <w:jc w:val="both"/>
        <w:rPr>
          <w:rFonts w:ascii="Arial" w:hAnsi="Arial" w:cs="Arial"/>
          <w:sz w:val="24"/>
          <w:szCs w:val="24"/>
        </w:rPr>
      </w:pPr>
      <w:r w:rsidRPr="00EE340C">
        <w:rPr>
          <w:rFonts w:ascii="Arial" w:hAnsi="Arial" w:cs="Arial" w:hint="cs"/>
          <w:sz w:val="24"/>
          <w:szCs w:val="24"/>
          <w:rtl/>
        </w:rPr>
        <w:t>ابو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سعید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محمد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بن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احمد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عمیدی،نستعلیق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سدهء</w:t>
      </w:r>
      <w:r w:rsidRPr="00EE340C">
        <w:rPr>
          <w:rFonts w:ascii="Arial" w:hAnsi="Arial" w:cs="Arial"/>
          <w:sz w:val="24"/>
          <w:szCs w:val="24"/>
          <w:rtl/>
        </w:rPr>
        <w:t xml:space="preserve"> 12</w:t>
      </w:r>
      <w:r w:rsidRPr="00EE340C">
        <w:rPr>
          <w:rFonts w:ascii="Arial" w:hAnsi="Arial" w:cs="Arial" w:hint="cs"/>
          <w:sz w:val="24"/>
          <w:szCs w:val="24"/>
          <w:rtl/>
        </w:rPr>
        <w:t>،آغاز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و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انجام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افتاده</w:t>
      </w:r>
      <w:r w:rsidRPr="00EE340C">
        <w:rPr>
          <w:rFonts w:ascii="Arial" w:hAnsi="Arial" w:cs="Arial"/>
          <w:sz w:val="24"/>
          <w:szCs w:val="24"/>
          <w:rtl/>
        </w:rPr>
        <w:t>(</w:t>
      </w:r>
      <w:r w:rsidRPr="00EE340C">
        <w:rPr>
          <w:rFonts w:ascii="Arial" w:hAnsi="Arial" w:cs="Arial" w:hint="cs"/>
          <w:sz w:val="24"/>
          <w:szCs w:val="24"/>
          <w:rtl/>
        </w:rPr>
        <w:t>مجلس</w:t>
      </w:r>
      <w:r w:rsidRPr="00EE340C">
        <w:rPr>
          <w:rFonts w:ascii="Arial" w:hAnsi="Arial" w:cs="Arial"/>
          <w:sz w:val="24"/>
          <w:szCs w:val="24"/>
          <w:rtl/>
        </w:rPr>
        <w:t xml:space="preserve">) </w:t>
      </w:r>
      <w:r w:rsidRPr="00EE340C">
        <w:rPr>
          <w:rFonts w:ascii="Arial" w:hAnsi="Arial" w:cs="Arial" w:hint="cs"/>
          <w:sz w:val="24"/>
          <w:szCs w:val="24"/>
          <w:rtl/>
        </w:rPr>
        <w:t>ابکار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الافکار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و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انوار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الانوار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یا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الحسینیة</w:t>
      </w:r>
      <w:r w:rsidRPr="00EE340C">
        <w:rPr>
          <w:rFonts w:ascii="Arial" w:hAnsi="Arial" w:cs="Arial"/>
          <w:sz w:val="24"/>
          <w:szCs w:val="24"/>
          <w:rtl/>
        </w:rPr>
        <w:t>:</w:t>
      </w:r>
      <w:r w:rsidRPr="00EE340C">
        <w:rPr>
          <w:rFonts w:ascii="Arial" w:hAnsi="Arial" w:cs="Arial" w:hint="cs"/>
          <w:sz w:val="24"/>
          <w:szCs w:val="24"/>
          <w:rtl/>
        </w:rPr>
        <w:t>سید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منصور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منصور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کمونه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نجفی‏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مورخ</w:t>
      </w:r>
      <w:r w:rsidRPr="00EE340C">
        <w:rPr>
          <w:rFonts w:ascii="Arial" w:hAnsi="Arial" w:cs="Arial"/>
          <w:sz w:val="24"/>
          <w:szCs w:val="24"/>
          <w:rtl/>
        </w:rPr>
        <w:t xml:space="preserve"> 1097</w:t>
      </w:r>
    </w:p>
    <w:p w:rsidR="00EE340C" w:rsidRPr="00EE340C" w:rsidRDefault="00EE340C" w:rsidP="00EE340C">
      <w:pPr>
        <w:bidi/>
        <w:jc w:val="both"/>
        <w:rPr>
          <w:rFonts w:ascii="Arial" w:hAnsi="Arial" w:cs="Arial"/>
          <w:sz w:val="24"/>
          <w:szCs w:val="24"/>
        </w:rPr>
      </w:pPr>
      <w:r w:rsidRPr="00EE340C">
        <w:rPr>
          <w:rFonts w:ascii="Arial" w:hAnsi="Arial" w:cs="Arial" w:hint="cs"/>
          <w:sz w:val="24"/>
          <w:szCs w:val="24"/>
          <w:rtl/>
        </w:rPr>
        <w:t>احسن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القصص</w:t>
      </w:r>
      <w:r w:rsidRPr="00EE340C">
        <w:rPr>
          <w:rFonts w:ascii="Arial" w:hAnsi="Arial" w:cs="Arial"/>
          <w:sz w:val="24"/>
          <w:szCs w:val="24"/>
          <w:rtl/>
        </w:rPr>
        <w:t>-</w:t>
      </w:r>
      <w:r w:rsidRPr="00EE340C">
        <w:rPr>
          <w:rFonts w:ascii="Arial" w:hAnsi="Arial" w:cs="Arial" w:hint="cs"/>
          <w:sz w:val="24"/>
          <w:szCs w:val="24"/>
          <w:rtl/>
        </w:rPr>
        <w:t>در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تاریخ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بفارسی،جلد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سوم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از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پنج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جلد،از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سدهء</w:t>
      </w:r>
      <w:r w:rsidRPr="00EE340C">
        <w:rPr>
          <w:rFonts w:ascii="Arial" w:hAnsi="Arial" w:cs="Arial"/>
          <w:sz w:val="24"/>
          <w:szCs w:val="24"/>
          <w:rtl/>
        </w:rPr>
        <w:t xml:space="preserve"> 13(</w:t>
      </w:r>
      <w:r w:rsidRPr="00EE340C">
        <w:rPr>
          <w:rFonts w:ascii="Arial" w:hAnsi="Arial" w:cs="Arial" w:hint="cs"/>
          <w:sz w:val="24"/>
          <w:szCs w:val="24"/>
          <w:rtl/>
        </w:rPr>
        <w:t>مجلس</w:t>
      </w:r>
      <w:r w:rsidRPr="00EE340C">
        <w:rPr>
          <w:rFonts w:ascii="Arial" w:hAnsi="Arial" w:cs="Arial"/>
          <w:sz w:val="24"/>
          <w:szCs w:val="24"/>
        </w:rPr>
        <w:t>)</w:t>
      </w:r>
    </w:p>
    <w:p w:rsidR="00EE340C" w:rsidRPr="00EE340C" w:rsidRDefault="00EE340C" w:rsidP="00EE340C">
      <w:pPr>
        <w:bidi/>
        <w:jc w:val="both"/>
        <w:rPr>
          <w:rFonts w:ascii="Arial" w:hAnsi="Arial" w:cs="Arial"/>
          <w:sz w:val="24"/>
          <w:szCs w:val="24"/>
        </w:rPr>
      </w:pPr>
      <w:r w:rsidRPr="00EE340C">
        <w:rPr>
          <w:rFonts w:ascii="Arial" w:hAnsi="Arial" w:cs="Arial" w:hint="cs"/>
          <w:sz w:val="24"/>
          <w:szCs w:val="24"/>
          <w:rtl/>
        </w:rPr>
        <w:t>احقاق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الحق</w:t>
      </w:r>
      <w:r w:rsidRPr="00EE340C">
        <w:rPr>
          <w:rFonts w:ascii="Arial" w:hAnsi="Arial" w:cs="Arial"/>
          <w:sz w:val="24"/>
          <w:szCs w:val="24"/>
          <w:rtl/>
        </w:rPr>
        <w:t>:</w:t>
      </w:r>
      <w:r w:rsidRPr="00EE340C">
        <w:rPr>
          <w:rFonts w:ascii="Arial" w:hAnsi="Arial" w:cs="Arial" w:hint="cs"/>
          <w:sz w:val="24"/>
          <w:szCs w:val="24"/>
          <w:rtl/>
        </w:rPr>
        <w:t>عبد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اللّه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بن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محمد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بهبهانی،در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رد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هدایة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الملة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آخوند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ملارضای‏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همدانی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واعظ،بفارسی</w:t>
      </w:r>
      <w:r w:rsidRPr="00EE340C">
        <w:rPr>
          <w:rFonts w:ascii="Arial" w:hAnsi="Arial" w:cs="Arial"/>
          <w:sz w:val="24"/>
          <w:szCs w:val="24"/>
          <w:rtl/>
        </w:rPr>
        <w:t>(</w:t>
      </w:r>
      <w:r w:rsidRPr="00EE340C">
        <w:rPr>
          <w:rFonts w:ascii="Arial" w:hAnsi="Arial" w:cs="Arial" w:hint="cs"/>
          <w:sz w:val="24"/>
          <w:szCs w:val="24"/>
          <w:rtl/>
        </w:rPr>
        <w:t>مجلس</w:t>
      </w:r>
      <w:r w:rsidRPr="00EE340C">
        <w:rPr>
          <w:rFonts w:ascii="Arial" w:hAnsi="Arial" w:cs="Arial"/>
          <w:sz w:val="24"/>
          <w:szCs w:val="24"/>
        </w:rPr>
        <w:t>)</w:t>
      </w:r>
    </w:p>
    <w:p w:rsidR="00EE340C" w:rsidRPr="00EE340C" w:rsidRDefault="00EE340C" w:rsidP="00EE340C">
      <w:pPr>
        <w:bidi/>
        <w:jc w:val="both"/>
        <w:rPr>
          <w:rFonts w:ascii="Arial" w:hAnsi="Arial" w:cs="Arial"/>
          <w:sz w:val="24"/>
          <w:szCs w:val="24"/>
        </w:rPr>
      </w:pPr>
      <w:r w:rsidRPr="00EE340C">
        <w:rPr>
          <w:rFonts w:ascii="Arial" w:hAnsi="Arial" w:cs="Arial" w:hint="cs"/>
          <w:sz w:val="24"/>
          <w:szCs w:val="24"/>
          <w:rtl/>
        </w:rPr>
        <w:t>اختیار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مصباح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السالکین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لشرح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نهج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البلاغه</w:t>
      </w:r>
      <w:r w:rsidRPr="00EE340C">
        <w:rPr>
          <w:rFonts w:ascii="Arial" w:hAnsi="Arial" w:cs="Arial"/>
          <w:sz w:val="24"/>
          <w:szCs w:val="24"/>
          <w:rtl/>
        </w:rPr>
        <w:t>:</w:t>
      </w:r>
      <w:r w:rsidRPr="00EE340C">
        <w:rPr>
          <w:rFonts w:ascii="Arial" w:hAnsi="Arial" w:cs="Arial" w:hint="cs"/>
          <w:sz w:val="24"/>
          <w:szCs w:val="24"/>
          <w:rtl/>
        </w:rPr>
        <w:t>ابن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میثم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که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در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شوال</w:t>
      </w:r>
      <w:r w:rsidRPr="00EE340C">
        <w:rPr>
          <w:rFonts w:ascii="Arial" w:hAnsi="Arial" w:cs="Arial"/>
          <w:sz w:val="24"/>
          <w:szCs w:val="24"/>
          <w:rtl/>
        </w:rPr>
        <w:t xml:space="preserve"> 681 </w:t>
      </w:r>
      <w:r w:rsidRPr="00EE340C">
        <w:rPr>
          <w:rFonts w:ascii="Arial" w:hAnsi="Arial" w:cs="Arial" w:hint="cs"/>
          <w:sz w:val="24"/>
          <w:szCs w:val="24"/>
          <w:rtl/>
        </w:rPr>
        <w:t>ساخته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است</w:t>
      </w:r>
      <w:r w:rsidRPr="00EE340C">
        <w:rPr>
          <w:rFonts w:ascii="Arial" w:hAnsi="Arial" w:cs="Arial"/>
          <w:sz w:val="24"/>
          <w:szCs w:val="24"/>
          <w:rtl/>
        </w:rPr>
        <w:t>(</w:t>
      </w:r>
      <w:r w:rsidRPr="00EE340C">
        <w:rPr>
          <w:rFonts w:ascii="Arial" w:hAnsi="Arial" w:cs="Arial" w:hint="cs"/>
          <w:sz w:val="24"/>
          <w:szCs w:val="24"/>
          <w:rtl/>
        </w:rPr>
        <w:t>دانشگاه</w:t>
      </w:r>
      <w:r w:rsidRPr="00EE340C">
        <w:rPr>
          <w:rFonts w:ascii="Arial" w:hAnsi="Arial" w:cs="Arial"/>
          <w:sz w:val="24"/>
          <w:szCs w:val="24"/>
          <w:rtl/>
        </w:rPr>
        <w:t xml:space="preserve"> 2:150</w:t>
      </w:r>
      <w:r w:rsidRPr="00EE340C">
        <w:rPr>
          <w:rFonts w:ascii="Arial" w:hAnsi="Arial" w:cs="Arial"/>
          <w:sz w:val="24"/>
          <w:szCs w:val="24"/>
        </w:rPr>
        <w:t>)</w:t>
      </w:r>
    </w:p>
    <w:p w:rsidR="00EE340C" w:rsidRPr="00EE340C" w:rsidRDefault="00EE340C" w:rsidP="00EE340C">
      <w:pPr>
        <w:bidi/>
        <w:jc w:val="both"/>
        <w:rPr>
          <w:rFonts w:ascii="Arial" w:hAnsi="Arial" w:cs="Arial"/>
          <w:sz w:val="24"/>
          <w:szCs w:val="24"/>
        </w:rPr>
      </w:pPr>
      <w:r w:rsidRPr="00EE340C">
        <w:rPr>
          <w:rFonts w:ascii="Arial" w:hAnsi="Arial" w:cs="Arial" w:hint="cs"/>
          <w:sz w:val="24"/>
          <w:szCs w:val="24"/>
          <w:rtl/>
        </w:rPr>
        <w:t>نوشتهء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محمد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هادی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در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نیمه‏های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ماه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سوم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سال</w:t>
      </w:r>
      <w:r w:rsidRPr="00EE340C">
        <w:rPr>
          <w:rFonts w:ascii="Arial" w:hAnsi="Arial" w:cs="Arial"/>
          <w:sz w:val="24"/>
          <w:szCs w:val="24"/>
          <w:rtl/>
        </w:rPr>
        <w:t xml:space="preserve"> 1076(</w:t>
      </w:r>
      <w:r w:rsidRPr="00EE340C">
        <w:rPr>
          <w:rFonts w:ascii="Arial" w:hAnsi="Arial" w:cs="Arial" w:hint="cs"/>
          <w:sz w:val="24"/>
          <w:szCs w:val="24"/>
          <w:rtl/>
        </w:rPr>
        <w:t>مجلس</w:t>
      </w:r>
      <w:r w:rsidRPr="00EE340C">
        <w:rPr>
          <w:rFonts w:ascii="Arial" w:hAnsi="Arial" w:cs="Arial"/>
          <w:sz w:val="24"/>
          <w:szCs w:val="24"/>
        </w:rPr>
        <w:t>)</w:t>
      </w:r>
    </w:p>
    <w:p w:rsidR="00EE340C" w:rsidRPr="00EE340C" w:rsidRDefault="00EE340C" w:rsidP="00EE340C">
      <w:pPr>
        <w:bidi/>
        <w:jc w:val="both"/>
        <w:rPr>
          <w:rFonts w:ascii="Arial" w:hAnsi="Arial" w:cs="Arial"/>
          <w:sz w:val="24"/>
          <w:szCs w:val="24"/>
        </w:rPr>
      </w:pPr>
      <w:r w:rsidRPr="00EE340C">
        <w:rPr>
          <w:rFonts w:ascii="Arial" w:hAnsi="Arial" w:cs="Arial" w:hint="cs"/>
          <w:sz w:val="24"/>
          <w:szCs w:val="24"/>
          <w:rtl/>
        </w:rPr>
        <w:t>اختیارات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بدیعی</w:t>
      </w:r>
      <w:r w:rsidRPr="00EE340C">
        <w:rPr>
          <w:rFonts w:ascii="Arial" w:hAnsi="Arial" w:cs="Arial"/>
          <w:sz w:val="24"/>
          <w:szCs w:val="24"/>
          <w:rtl/>
        </w:rPr>
        <w:t>:</w:t>
      </w:r>
      <w:r w:rsidRPr="00EE340C">
        <w:rPr>
          <w:rFonts w:ascii="Arial" w:hAnsi="Arial" w:cs="Arial" w:hint="cs"/>
          <w:sz w:val="24"/>
          <w:szCs w:val="24"/>
          <w:rtl/>
        </w:rPr>
        <w:t>جامی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زین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العطار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علی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بن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جمال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الدین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انصاری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اصفهانی‏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شیرازی،نستعلیق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اسماعیل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بن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اصلان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کوچسفهانی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در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روز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چهارشنبه</w:t>
      </w:r>
      <w:r w:rsidRPr="00EE340C">
        <w:rPr>
          <w:rFonts w:ascii="Arial" w:hAnsi="Arial" w:cs="Arial"/>
          <w:sz w:val="24"/>
          <w:szCs w:val="24"/>
          <w:rtl/>
        </w:rPr>
        <w:t xml:space="preserve"> 13 </w:t>
      </w:r>
      <w:r w:rsidRPr="00EE340C">
        <w:rPr>
          <w:rFonts w:ascii="Arial" w:hAnsi="Arial" w:cs="Arial" w:hint="cs"/>
          <w:sz w:val="24"/>
          <w:szCs w:val="24"/>
          <w:rtl/>
        </w:rPr>
        <w:t>رمضان‏</w:t>
      </w:r>
      <w:r w:rsidRPr="00EE340C">
        <w:rPr>
          <w:rFonts w:ascii="Arial" w:hAnsi="Arial" w:cs="Arial"/>
          <w:sz w:val="24"/>
          <w:szCs w:val="24"/>
          <w:rtl/>
        </w:rPr>
        <w:t xml:space="preserve"> 1082(</w:t>
      </w:r>
      <w:r w:rsidRPr="00EE340C">
        <w:rPr>
          <w:rFonts w:ascii="Arial" w:hAnsi="Arial" w:cs="Arial" w:hint="cs"/>
          <w:sz w:val="24"/>
          <w:szCs w:val="24"/>
          <w:rtl/>
        </w:rPr>
        <w:t>مجلس</w:t>
      </w:r>
      <w:r w:rsidRPr="00EE340C">
        <w:rPr>
          <w:rFonts w:ascii="Arial" w:hAnsi="Arial" w:cs="Arial"/>
          <w:sz w:val="24"/>
          <w:szCs w:val="24"/>
        </w:rPr>
        <w:t>)</w:t>
      </w:r>
    </w:p>
    <w:p w:rsidR="00EE340C" w:rsidRPr="00EE340C" w:rsidRDefault="00EE340C" w:rsidP="00EE340C">
      <w:pPr>
        <w:bidi/>
        <w:jc w:val="both"/>
        <w:rPr>
          <w:rFonts w:ascii="Arial" w:hAnsi="Arial" w:cs="Arial"/>
          <w:sz w:val="24"/>
          <w:szCs w:val="24"/>
        </w:rPr>
      </w:pPr>
      <w:r w:rsidRPr="00EE340C">
        <w:rPr>
          <w:rFonts w:ascii="Arial" w:hAnsi="Arial" w:cs="Arial" w:hint="cs"/>
          <w:sz w:val="24"/>
          <w:szCs w:val="24"/>
          <w:rtl/>
        </w:rPr>
        <w:t>الاجتهاد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و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التقلید</w:t>
      </w:r>
      <w:r w:rsidRPr="00EE340C">
        <w:rPr>
          <w:rFonts w:ascii="Arial" w:hAnsi="Arial" w:cs="Arial"/>
          <w:sz w:val="24"/>
          <w:szCs w:val="24"/>
          <w:rtl/>
        </w:rPr>
        <w:t>-</w:t>
      </w:r>
      <w:r w:rsidRPr="00EE340C">
        <w:rPr>
          <w:rFonts w:ascii="Arial" w:hAnsi="Arial" w:cs="Arial" w:hint="cs"/>
          <w:sz w:val="24"/>
          <w:szCs w:val="24"/>
          <w:rtl/>
        </w:rPr>
        <w:t>بعربی</w:t>
      </w:r>
      <w:r w:rsidRPr="00EE340C">
        <w:rPr>
          <w:rFonts w:ascii="Arial" w:hAnsi="Arial" w:cs="Arial"/>
          <w:sz w:val="24"/>
          <w:szCs w:val="24"/>
          <w:rtl/>
        </w:rPr>
        <w:t>(</w:t>
      </w:r>
      <w:r w:rsidRPr="00EE340C">
        <w:rPr>
          <w:rFonts w:ascii="Arial" w:hAnsi="Arial" w:cs="Arial" w:hint="cs"/>
          <w:sz w:val="24"/>
          <w:szCs w:val="24"/>
          <w:rtl/>
        </w:rPr>
        <w:t>مجلس</w:t>
      </w:r>
      <w:r w:rsidRPr="00EE340C">
        <w:rPr>
          <w:rFonts w:ascii="Arial" w:hAnsi="Arial" w:cs="Arial"/>
          <w:sz w:val="24"/>
          <w:szCs w:val="24"/>
        </w:rPr>
        <w:t>)</w:t>
      </w:r>
    </w:p>
    <w:p w:rsidR="00EE340C" w:rsidRPr="00EE340C" w:rsidRDefault="00EE340C" w:rsidP="00EE340C">
      <w:pPr>
        <w:bidi/>
        <w:jc w:val="both"/>
        <w:rPr>
          <w:rFonts w:ascii="Arial" w:hAnsi="Arial" w:cs="Arial"/>
          <w:sz w:val="24"/>
          <w:szCs w:val="24"/>
        </w:rPr>
      </w:pPr>
      <w:r w:rsidRPr="00EE340C">
        <w:rPr>
          <w:rFonts w:ascii="Arial" w:hAnsi="Arial" w:cs="Arial" w:hint="cs"/>
          <w:sz w:val="24"/>
          <w:szCs w:val="24"/>
          <w:rtl/>
        </w:rPr>
        <w:t>اخلاق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ناصری</w:t>
      </w:r>
      <w:r w:rsidRPr="00EE340C">
        <w:rPr>
          <w:rFonts w:ascii="Arial" w:hAnsi="Arial" w:cs="Arial"/>
          <w:sz w:val="24"/>
          <w:szCs w:val="24"/>
          <w:rtl/>
        </w:rPr>
        <w:t>:</w:t>
      </w:r>
      <w:r w:rsidRPr="00EE340C">
        <w:rPr>
          <w:rFonts w:ascii="Arial" w:hAnsi="Arial" w:cs="Arial" w:hint="cs"/>
          <w:sz w:val="24"/>
          <w:szCs w:val="24"/>
          <w:rtl/>
        </w:rPr>
        <w:t>خواجهء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طوسی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نسخ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محمد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بن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ابی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الفتح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بن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منصور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بن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محمد</w:t>
      </w:r>
      <w:r>
        <w:rPr>
          <w:rFonts w:ascii="Arial" w:hAnsi="Arial" w:cs="Arial"/>
          <w:sz w:val="24"/>
          <w:szCs w:val="24"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قاشانی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از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سده</w:t>
      </w:r>
      <w:r w:rsidRPr="00EE340C">
        <w:rPr>
          <w:rFonts w:ascii="Arial" w:hAnsi="Arial" w:cs="Arial"/>
          <w:sz w:val="24"/>
          <w:szCs w:val="24"/>
          <w:rtl/>
        </w:rPr>
        <w:t xml:space="preserve"> 7 </w:t>
      </w:r>
      <w:r w:rsidRPr="00EE340C">
        <w:rPr>
          <w:rFonts w:ascii="Arial" w:hAnsi="Arial" w:cs="Arial" w:hint="cs"/>
          <w:sz w:val="24"/>
          <w:szCs w:val="24"/>
          <w:rtl/>
        </w:rPr>
        <w:t>و</w:t>
      </w:r>
      <w:r w:rsidRPr="00EE340C">
        <w:rPr>
          <w:rFonts w:ascii="Arial" w:hAnsi="Arial" w:cs="Arial"/>
          <w:sz w:val="24"/>
          <w:szCs w:val="24"/>
          <w:rtl/>
        </w:rPr>
        <w:t xml:space="preserve"> 8 </w:t>
      </w:r>
      <w:r w:rsidRPr="00EE340C">
        <w:rPr>
          <w:rFonts w:ascii="Arial" w:hAnsi="Arial" w:cs="Arial" w:hint="cs"/>
          <w:sz w:val="24"/>
          <w:szCs w:val="24"/>
          <w:rtl/>
        </w:rPr>
        <w:t>با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تاریخ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نیمهء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روز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آدینه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دههء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نخستین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ذق</w:t>
      </w:r>
      <w:r w:rsidRPr="00EE340C">
        <w:rPr>
          <w:rFonts w:ascii="Arial" w:hAnsi="Arial" w:cs="Arial"/>
          <w:sz w:val="24"/>
          <w:szCs w:val="24"/>
          <w:rtl/>
        </w:rPr>
        <w:t xml:space="preserve"> 676 </w:t>
      </w:r>
      <w:r w:rsidRPr="00EE340C">
        <w:rPr>
          <w:rFonts w:ascii="Arial" w:hAnsi="Arial" w:cs="Arial" w:hint="cs"/>
          <w:sz w:val="24"/>
          <w:szCs w:val="24"/>
          <w:rtl/>
        </w:rPr>
        <w:t>که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تاریخ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سال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آن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را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گویا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دست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برده‏اند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ولی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خود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نسخه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کهنه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است،بغلی‏در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ار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و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شنگرف‏دار</w:t>
      </w:r>
    </w:p>
    <w:p w:rsidR="00EE340C" w:rsidRPr="00EE340C" w:rsidRDefault="00EE340C" w:rsidP="00EE340C">
      <w:pPr>
        <w:bidi/>
        <w:jc w:val="both"/>
        <w:rPr>
          <w:rFonts w:ascii="Arial" w:hAnsi="Arial" w:cs="Arial"/>
          <w:sz w:val="24"/>
          <w:szCs w:val="24"/>
        </w:rPr>
      </w:pPr>
      <w:r w:rsidRPr="00EE340C">
        <w:rPr>
          <w:rFonts w:ascii="Arial" w:hAnsi="Arial" w:cs="Arial" w:hint="cs"/>
          <w:sz w:val="24"/>
          <w:szCs w:val="24"/>
          <w:rtl/>
        </w:rPr>
        <w:t>نسخه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دیگری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مورخ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پایان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ع</w:t>
      </w:r>
      <w:r w:rsidRPr="00EE340C">
        <w:rPr>
          <w:rFonts w:ascii="Arial" w:hAnsi="Arial" w:cs="Arial"/>
          <w:sz w:val="24"/>
          <w:szCs w:val="24"/>
          <w:rtl/>
        </w:rPr>
        <w:t xml:space="preserve"> 1/662 </w:t>
      </w:r>
      <w:r w:rsidRPr="00EE340C">
        <w:rPr>
          <w:rFonts w:ascii="Arial" w:hAnsi="Arial" w:cs="Arial" w:hint="cs"/>
          <w:sz w:val="24"/>
          <w:szCs w:val="24"/>
          <w:rtl/>
        </w:rPr>
        <w:t>نزد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آقای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طاهری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دیده‏ام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که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در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فهرست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فیلمهای‏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دانشگاه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ص</w:t>
      </w:r>
      <w:r w:rsidRPr="00EE340C">
        <w:rPr>
          <w:rFonts w:ascii="Arial" w:hAnsi="Arial" w:cs="Arial"/>
          <w:sz w:val="24"/>
          <w:szCs w:val="24"/>
          <w:rtl/>
        </w:rPr>
        <w:t xml:space="preserve"> 8 </w:t>
      </w:r>
      <w:r w:rsidRPr="00EE340C">
        <w:rPr>
          <w:rFonts w:ascii="Arial" w:hAnsi="Arial" w:cs="Arial" w:hint="cs"/>
          <w:sz w:val="24"/>
          <w:szCs w:val="24"/>
          <w:rtl/>
        </w:rPr>
        <w:t>ازان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یاد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کرده‏ام</w:t>
      </w:r>
    </w:p>
    <w:p w:rsidR="00EE340C" w:rsidRPr="00EE340C" w:rsidRDefault="00EE340C" w:rsidP="00EE340C">
      <w:pPr>
        <w:bidi/>
        <w:jc w:val="both"/>
        <w:rPr>
          <w:rFonts w:ascii="Arial" w:hAnsi="Arial" w:cs="Arial"/>
          <w:sz w:val="24"/>
          <w:szCs w:val="24"/>
        </w:rPr>
      </w:pPr>
      <w:r w:rsidRPr="00EE340C">
        <w:rPr>
          <w:rFonts w:ascii="Arial" w:hAnsi="Arial" w:cs="Arial" w:hint="cs"/>
          <w:sz w:val="24"/>
          <w:szCs w:val="24"/>
          <w:rtl/>
        </w:rPr>
        <w:t>الاربعون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حدیثا</w:t>
      </w:r>
      <w:r w:rsidRPr="00EE340C">
        <w:rPr>
          <w:rFonts w:ascii="Arial" w:hAnsi="Arial" w:cs="Arial"/>
          <w:sz w:val="24"/>
          <w:szCs w:val="24"/>
          <w:rtl/>
        </w:rPr>
        <w:t>:</w:t>
      </w:r>
      <w:r w:rsidRPr="00EE340C">
        <w:rPr>
          <w:rFonts w:ascii="Arial" w:hAnsi="Arial" w:cs="Arial" w:hint="cs"/>
          <w:sz w:val="24"/>
          <w:szCs w:val="24"/>
          <w:rtl/>
        </w:rPr>
        <w:t>شیخ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بهائی،نوشتهء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اسماعیل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بن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عبد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الواحد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در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شعبان‏</w:t>
      </w:r>
      <w:r w:rsidRPr="00EE340C">
        <w:rPr>
          <w:rFonts w:ascii="Arial" w:hAnsi="Arial" w:cs="Arial"/>
          <w:sz w:val="24"/>
          <w:szCs w:val="24"/>
          <w:rtl/>
        </w:rPr>
        <w:t xml:space="preserve"> 1070(</w:t>
      </w:r>
      <w:r w:rsidRPr="00EE340C">
        <w:rPr>
          <w:rFonts w:ascii="Arial" w:hAnsi="Arial" w:cs="Arial" w:hint="cs"/>
          <w:sz w:val="24"/>
          <w:szCs w:val="24"/>
          <w:rtl/>
        </w:rPr>
        <w:t>مجلس</w:t>
      </w:r>
      <w:r w:rsidRPr="00EE340C">
        <w:rPr>
          <w:rFonts w:ascii="Arial" w:hAnsi="Arial" w:cs="Arial"/>
          <w:sz w:val="24"/>
          <w:szCs w:val="24"/>
        </w:rPr>
        <w:t>)</w:t>
      </w:r>
    </w:p>
    <w:p w:rsidR="00EE340C" w:rsidRPr="00EE340C" w:rsidRDefault="00EE340C" w:rsidP="00EE340C">
      <w:pPr>
        <w:bidi/>
        <w:jc w:val="both"/>
        <w:rPr>
          <w:rFonts w:ascii="Arial" w:hAnsi="Arial" w:cs="Arial"/>
          <w:sz w:val="24"/>
          <w:szCs w:val="24"/>
        </w:rPr>
      </w:pPr>
      <w:r w:rsidRPr="00EE340C">
        <w:rPr>
          <w:rFonts w:ascii="Arial" w:hAnsi="Arial" w:cs="Arial" w:hint="cs"/>
          <w:sz w:val="24"/>
          <w:szCs w:val="24"/>
          <w:rtl/>
        </w:rPr>
        <w:t>الاربعون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حدیثا</w:t>
      </w:r>
      <w:r w:rsidRPr="00EE340C">
        <w:rPr>
          <w:rFonts w:ascii="Arial" w:hAnsi="Arial" w:cs="Arial"/>
          <w:sz w:val="24"/>
          <w:szCs w:val="24"/>
          <w:rtl/>
        </w:rPr>
        <w:t>:</w:t>
      </w:r>
      <w:r w:rsidRPr="00EE340C">
        <w:rPr>
          <w:rFonts w:ascii="Arial" w:hAnsi="Arial" w:cs="Arial" w:hint="cs"/>
          <w:sz w:val="24"/>
          <w:szCs w:val="24"/>
          <w:rtl/>
        </w:rPr>
        <w:t>محمد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محسن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عرفان،مورخ</w:t>
      </w:r>
      <w:r w:rsidRPr="00EE340C">
        <w:rPr>
          <w:rFonts w:ascii="Arial" w:hAnsi="Arial" w:cs="Arial"/>
          <w:sz w:val="24"/>
          <w:szCs w:val="24"/>
          <w:rtl/>
        </w:rPr>
        <w:t xml:space="preserve"> 1079</w:t>
      </w:r>
    </w:p>
    <w:p w:rsidR="00EE340C" w:rsidRPr="00EE340C" w:rsidRDefault="00EE340C" w:rsidP="00EE340C">
      <w:pPr>
        <w:bidi/>
        <w:jc w:val="both"/>
        <w:rPr>
          <w:rFonts w:ascii="Arial" w:hAnsi="Arial" w:cs="Arial"/>
          <w:sz w:val="24"/>
          <w:szCs w:val="24"/>
        </w:rPr>
      </w:pPr>
      <w:r w:rsidRPr="00EE340C">
        <w:rPr>
          <w:rFonts w:ascii="Arial" w:hAnsi="Arial" w:cs="Arial" w:hint="cs"/>
          <w:sz w:val="24"/>
          <w:szCs w:val="24"/>
          <w:rtl/>
        </w:rPr>
        <w:t>ارشاد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الاذهان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الی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احکام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الایمان</w:t>
      </w:r>
      <w:r w:rsidRPr="00EE340C">
        <w:rPr>
          <w:rFonts w:ascii="Arial" w:hAnsi="Arial" w:cs="Arial"/>
          <w:sz w:val="24"/>
          <w:szCs w:val="24"/>
          <w:rtl/>
        </w:rPr>
        <w:t>:</w:t>
      </w:r>
      <w:r w:rsidRPr="00EE340C">
        <w:rPr>
          <w:rFonts w:ascii="Arial" w:hAnsi="Arial" w:cs="Arial" w:hint="cs"/>
          <w:sz w:val="24"/>
          <w:szCs w:val="24"/>
          <w:rtl/>
        </w:rPr>
        <w:t>علامه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حلی،شیخ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شرف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الدین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حسین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بن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محمد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بن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علی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علوی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حسینی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طوسی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در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روز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شنبه</w:t>
      </w:r>
      <w:r w:rsidRPr="00EE340C">
        <w:rPr>
          <w:rFonts w:ascii="Arial" w:hAnsi="Arial" w:cs="Arial"/>
          <w:sz w:val="24"/>
          <w:szCs w:val="24"/>
          <w:rtl/>
        </w:rPr>
        <w:t xml:space="preserve"> 28 </w:t>
      </w:r>
      <w:r w:rsidRPr="00EE340C">
        <w:rPr>
          <w:rFonts w:ascii="Arial" w:hAnsi="Arial" w:cs="Arial" w:hint="cs"/>
          <w:sz w:val="24"/>
          <w:szCs w:val="24"/>
          <w:rtl/>
        </w:rPr>
        <w:t>رمضان</w:t>
      </w:r>
      <w:r w:rsidRPr="00EE340C">
        <w:rPr>
          <w:rFonts w:ascii="Arial" w:hAnsi="Arial" w:cs="Arial"/>
          <w:sz w:val="24"/>
          <w:szCs w:val="24"/>
          <w:rtl/>
        </w:rPr>
        <w:t xml:space="preserve"> 704 </w:t>
      </w:r>
      <w:r w:rsidRPr="00EE340C">
        <w:rPr>
          <w:rFonts w:ascii="Arial" w:hAnsi="Arial" w:cs="Arial" w:hint="cs"/>
          <w:sz w:val="24"/>
          <w:szCs w:val="24"/>
          <w:rtl/>
        </w:rPr>
        <w:t>در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حله،با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حواشی،با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اجازهء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علامه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به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همان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شرف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الدین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حسین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طوسی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بخط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خود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درس</w:t>
      </w:r>
      <w:r w:rsidRPr="00EE340C">
        <w:rPr>
          <w:rFonts w:ascii="Arial" w:hAnsi="Arial" w:cs="Arial"/>
          <w:sz w:val="24"/>
          <w:szCs w:val="24"/>
          <w:rtl/>
        </w:rPr>
        <w:t xml:space="preserve"> 4 </w:t>
      </w:r>
      <w:r w:rsidRPr="00EE340C">
        <w:rPr>
          <w:rFonts w:ascii="Arial" w:hAnsi="Arial" w:cs="Arial" w:hint="cs"/>
          <w:sz w:val="24"/>
          <w:szCs w:val="24"/>
          <w:rtl/>
        </w:rPr>
        <w:t>در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پایان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ذح</w:t>
      </w:r>
      <w:r w:rsidRPr="00EE340C">
        <w:rPr>
          <w:rFonts w:ascii="Arial" w:hAnsi="Arial" w:cs="Arial"/>
          <w:sz w:val="24"/>
          <w:szCs w:val="24"/>
          <w:rtl/>
        </w:rPr>
        <w:t xml:space="preserve"> 704 </w:t>
      </w:r>
      <w:r w:rsidRPr="00EE340C">
        <w:rPr>
          <w:rFonts w:ascii="Arial" w:hAnsi="Arial" w:cs="Arial" w:hint="cs"/>
          <w:sz w:val="24"/>
          <w:szCs w:val="24"/>
          <w:rtl/>
        </w:rPr>
        <w:t>از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آن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محمد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بن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علی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ابن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خاتون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عاملی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بوده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است</w:t>
      </w:r>
      <w:r w:rsidRPr="00EE340C">
        <w:rPr>
          <w:rFonts w:ascii="Arial" w:hAnsi="Arial" w:cs="Arial"/>
          <w:sz w:val="24"/>
          <w:szCs w:val="24"/>
          <w:rtl/>
        </w:rPr>
        <w:t>(</w:t>
      </w:r>
      <w:r w:rsidRPr="00EE340C">
        <w:rPr>
          <w:rFonts w:ascii="Arial" w:hAnsi="Arial" w:cs="Arial" w:hint="cs"/>
          <w:sz w:val="24"/>
          <w:szCs w:val="24"/>
          <w:rtl/>
        </w:rPr>
        <w:t>مجلس</w:t>
      </w:r>
      <w:r w:rsidRPr="00EE340C">
        <w:rPr>
          <w:rFonts w:ascii="Arial" w:hAnsi="Arial" w:cs="Arial"/>
          <w:sz w:val="24"/>
          <w:szCs w:val="24"/>
          <w:rtl/>
        </w:rPr>
        <w:t xml:space="preserve"> 568-1 </w:t>
      </w:r>
      <w:r w:rsidRPr="00EE340C">
        <w:rPr>
          <w:rFonts w:ascii="Arial" w:hAnsi="Arial" w:cs="Arial" w:hint="cs"/>
          <w:sz w:val="24"/>
          <w:szCs w:val="24"/>
          <w:rtl/>
        </w:rPr>
        <w:t>خوی</w:t>
      </w:r>
      <w:r w:rsidRPr="00EE340C">
        <w:rPr>
          <w:rFonts w:ascii="Arial" w:hAnsi="Arial" w:cs="Arial"/>
          <w:sz w:val="24"/>
          <w:szCs w:val="24"/>
        </w:rPr>
        <w:t>)</w:t>
      </w:r>
    </w:p>
    <w:p w:rsidR="00EE340C" w:rsidRPr="00EE340C" w:rsidRDefault="00EE340C" w:rsidP="00EE340C">
      <w:pPr>
        <w:bidi/>
        <w:jc w:val="both"/>
        <w:rPr>
          <w:rFonts w:ascii="Arial" w:hAnsi="Arial" w:cs="Arial"/>
          <w:sz w:val="24"/>
          <w:szCs w:val="24"/>
        </w:rPr>
      </w:pPr>
      <w:r w:rsidRPr="00EE340C">
        <w:rPr>
          <w:rFonts w:ascii="Arial" w:hAnsi="Arial" w:cs="Arial" w:hint="cs"/>
          <w:sz w:val="24"/>
          <w:szCs w:val="24"/>
          <w:rtl/>
        </w:rPr>
        <w:t>ارشاد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الاذهان</w:t>
      </w:r>
      <w:r w:rsidRPr="00EE340C">
        <w:rPr>
          <w:rFonts w:ascii="Arial" w:hAnsi="Arial" w:cs="Arial"/>
          <w:sz w:val="24"/>
          <w:szCs w:val="24"/>
          <w:rtl/>
        </w:rPr>
        <w:t>:</w:t>
      </w:r>
      <w:r w:rsidRPr="00EE340C">
        <w:rPr>
          <w:rFonts w:ascii="Arial" w:hAnsi="Arial" w:cs="Arial" w:hint="cs"/>
          <w:sz w:val="24"/>
          <w:szCs w:val="24"/>
          <w:rtl/>
        </w:rPr>
        <w:t>علامه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حلی،با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اجازهء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علامه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به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شرف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الدین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حسین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محمد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بن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علی‏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حسینی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در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پایان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ذح</w:t>
      </w:r>
      <w:r w:rsidRPr="00EE340C">
        <w:rPr>
          <w:rFonts w:ascii="Arial" w:hAnsi="Arial" w:cs="Arial"/>
          <w:sz w:val="24"/>
          <w:szCs w:val="24"/>
          <w:rtl/>
        </w:rPr>
        <w:t xml:space="preserve"> 704(</w:t>
      </w:r>
      <w:r w:rsidRPr="00EE340C">
        <w:rPr>
          <w:rFonts w:ascii="Arial" w:hAnsi="Arial" w:cs="Arial" w:hint="cs"/>
          <w:sz w:val="24"/>
          <w:szCs w:val="24"/>
          <w:rtl/>
        </w:rPr>
        <w:t>مجلس</w:t>
      </w:r>
      <w:r w:rsidRPr="00EE340C">
        <w:rPr>
          <w:rFonts w:ascii="Arial" w:hAnsi="Arial" w:cs="Arial"/>
          <w:sz w:val="24"/>
          <w:szCs w:val="24"/>
          <w:rtl/>
        </w:rPr>
        <w:t xml:space="preserve"> 6330</w:t>
      </w:r>
      <w:r w:rsidRPr="00EE340C">
        <w:rPr>
          <w:rFonts w:ascii="Arial" w:hAnsi="Arial" w:cs="Arial"/>
          <w:sz w:val="24"/>
          <w:szCs w:val="24"/>
        </w:rPr>
        <w:t>)</w:t>
      </w:r>
    </w:p>
    <w:p w:rsidR="00EE340C" w:rsidRPr="00EE340C" w:rsidRDefault="00EE340C" w:rsidP="00EE340C">
      <w:pPr>
        <w:bidi/>
        <w:jc w:val="both"/>
        <w:rPr>
          <w:rFonts w:ascii="Arial" w:hAnsi="Arial" w:cs="Arial"/>
          <w:sz w:val="24"/>
          <w:szCs w:val="24"/>
        </w:rPr>
      </w:pPr>
      <w:r w:rsidRPr="00EE340C">
        <w:rPr>
          <w:rFonts w:ascii="Arial" w:hAnsi="Arial" w:cs="Arial" w:hint="cs"/>
          <w:sz w:val="24"/>
          <w:szCs w:val="24"/>
          <w:rtl/>
        </w:rPr>
        <w:t>ارکان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الایمان</w:t>
      </w:r>
      <w:r w:rsidRPr="00EE340C">
        <w:rPr>
          <w:rFonts w:ascii="Arial" w:hAnsi="Arial" w:cs="Arial"/>
          <w:sz w:val="24"/>
          <w:szCs w:val="24"/>
          <w:rtl/>
        </w:rPr>
        <w:t>:</w:t>
      </w:r>
      <w:r w:rsidRPr="00EE340C">
        <w:rPr>
          <w:rFonts w:ascii="Arial" w:hAnsi="Arial" w:cs="Arial" w:hint="cs"/>
          <w:sz w:val="24"/>
          <w:szCs w:val="24"/>
          <w:rtl/>
        </w:rPr>
        <w:t>ابو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الحسن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شریف،بفارسی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در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پنج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فصل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در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اصول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برای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شاه‏زاده‏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سلطانم</w:t>
      </w:r>
      <w:r w:rsidRPr="00EE340C">
        <w:rPr>
          <w:rFonts w:ascii="Arial" w:hAnsi="Arial" w:cs="Arial"/>
          <w:sz w:val="24"/>
          <w:szCs w:val="24"/>
          <w:rtl/>
        </w:rPr>
        <w:t>(</w:t>
      </w:r>
      <w:r w:rsidRPr="00EE340C">
        <w:rPr>
          <w:rFonts w:ascii="Arial" w:hAnsi="Arial" w:cs="Arial" w:hint="cs"/>
          <w:sz w:val="24"/>
          <w:szCs w:val="24"/>
          <w:rtl/>
        </w:rPr>
        <w:t>مجلس</w:t>
      </w:r>
      <w:r w:rsidRPr="00EE340C">
        <w:rPr>
          <w:rFonts w:ascii="Arial" w:hAnsi="Arial" w:cs="Arial"/>
          <w:sz w:val="24"/>
          <w:szCs w:val="24"/>
        </w:rPr>
        <w:t>)</w:t>
      </w:r>
    </w:p>
    <w:p w:rsidR="00EE340C" w:rsidRPr="00EE340C" w:rsidRDefault="00EE340C" w:rsidP="00EE340C">
      <w:pPr>
        <w:bidi/>
        <w:jc w:val="both"/>
        <w:rPr>
          <w:rFonts w:ascii="Arial" w:hAnsi="Arial" w:cs="Arial"/>
          <w:sz w:val="24"/>
          <w:szCs w:val="24"/>
        </w:rPr>
      </w:pPr>
      <w:r w:rsidRPr="00EE340C">
        <w:rPr>
          <w:rFonts w:ascii="Arial" w:hAnsi="Arial" w:cs="Arial" w:hint="cs"/>
          <w:sz w:val="24"/>
          <w:szCs w:val="24"/>
          <w:rtl/>
        </w:rPr>
        <w:lastRenderedPageBreak/>
        <w:t>الاستبصار</w:t>
      </w:r>
      <w:r w:rsidRPr="00EE340C">
        <w:rPr>
          <w:rFonts w:ascii="Arial" w:hAnsi="Arial" w:cs="Arial"/>
          <w:sz w:val="24"/>
          <w:szCs w:val="24"/>
          <w:rtl/>
        </w:rPr>
        <w:t>:</w:t>
      </w:r>
      <w:r w:rsidRPr="00EE340C">
        <w:rPr>
          <w:rFonts w:ascii="Arial" w:hAnsi="Arial" w:cs="Arial" w:hint="cs"/>
          <w:sz w:val="24"/>
          <w:szCs w:val="24"/>
          <w:rtl/>
        </w:rPr>
        <w:t>شیخ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طوسی،نوشتهء</w:t>
      </w:r>
      <w:r w:rsidRPr="00EE340C">
        <w:rPr>
          <w:rFonts w:ascii="Arial" w:hAnsi="Arial" w:cs="Arial"/>
          <w:sz w:val="24"/>
          <w:szCs w:val="24"/>
          <w:rtl/>
        </w:rPr>
        <w:t xml:space="preserve"> 24 </w:t>
      </w:r>
      <w:r w:rsidRPr="00EE340C">
        <w:rPr>
          <w:rFonts w:ascii="Arial" w:hAnsi="Arial" w:cs="Arial" w:hint="cs"/>
          <w:sz w:val="24"/>
          <w:szCs w:val="24"/>
          <w:rtl/>
        </w:rPr>
        <w:t>رجب</w:t>
      </w:r>
      <w:r w:rsidRPr="00EE340C">
        <w:rPr>
          <w:rFonts w:ascii="Arial" w:hAnsi="Arial" w:cs="Arial"/>
          <w:sz w:val="24"/>
          <w:szCs w:val="24"/>
          <w:rtl/>
        </w:rPr>
        <w:t xml:space="preserve"> 1073</w:t>
      </w:r>
    </w:p>
    <w:p w:rsidR="00EE340C" w:rsidRPr="00EE340C" w:rsidRDefault="00EE340C" w:rsidP="00EE340C">
      <w:pPr>
        <w:bidi/>
        <w:jc w:val="both"/>
        <w:rPr>
          <w:rFonts w:ascii="Arial" w:hAnsi="Arial" w:cs="Arial"/>
          <w:sz w:val="24"/>
          <w:szCs w:val="24"/>
        </w:rPr>
      </w:pPr>
      <w:r w:rsidRPr="00EE340C">
        <w:rPr>
          <w:rFonts w:ascii="Arial" w:hAnsi="Arial" w:cs="Arial" w:hint="cs"/>
          <w:sz w:val="24"/>
          <w:szCs w:val="24"/>
          <w:rtl/>
        </w:rPr>
        <w:t>الاستبصار</w:t>
      </w:r>
      <w:r w:rsidRPr="00EE340C">
        <w:rPr>
          <w:rFonts w:ascii="Arial" w:hAnsi="Arial" w:cs="Arial"/>
          <w:sz w:val="24"/>
          <w:szCs w:val="24"/>
          <w:rtl/>
        </w:rPr>
        <w:t>:</w:t>
      </w:r>
      <w:r w:rsidRPr="00EE340C">
        <w:rPr>
          <w:rFonts w:ascii="Arial" w:hAnsi="Arial" w:cs="Arial" w:hint="cs"/>
          <w:sz w:val="24"/>
          <w:szCs w:val="24"/>
          <w:rtl/>
        </w:rPr>
        <w:t>شیخ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طوسی</w:t>
      </w:r>
      <w:r w:rsidRPr="00EE340C">
        <w:rPr>
          <w:rFonts w:ascii="Arial" w:hAnsi="Arial" w:cs="Arial"/>
          <w:sz w:val="24"/>
          <w:szCs w:val="24"/>
          <w:rtl/>
        </w:rPr>
        <w:t>(</w:t>
      </w:r>
      <w:r w:rsidRPr="00EE340C">
        <w:rPr>
          <w:rFonts w:ascii="Arial" w:hAnsi="Arial" w:cs="Arial" w:hint="cs"/>
          <w:sz w:val="24"/>
          <w:szCs w:val="24"/>
          <w:rtl/>
        </w:rPr>
        <w:t>مجلس</w:t>
      </w:r>
      <w:r w:rsidRPr="00EE340C">
        <w:rPr>
          <w:rFonts w:ascii="Arial" w:hAnsi="Arial" w:cs="Arial"/>
          <w:sz w:val="24"/>
          <w:szCs w:val="24"/>
        </w:rPr>
        <w:t>)</w:t>
      </w:r>
    </w:p>
    <w:p w:rsidR="00EE340C" w:rsidRPr="00EE340C" w:rsidRDefault="00EE340C" w:rsidP="00EE340C">
      <w:pPr>
        <w:bidi/>
        <w:jc w:val="both"/>
        <w:rPr>
          <w:rFonts w:ascii="Arial" w:hAnsi="Arial" w:cs="Arial"/>
          <w:sz w:val="24"/>
          <w:szCs w:val="24"/>
        </w:rPr>
      </w:pPr>
      <w:r w:rsidRPr="00EE340C">
        <w:rPr>
          <w:rFonts w:ascii="Arial" w:hAnsi="Arial" w:cs="Arial" w:hint="cs"/>
          <w:sz w:val="24"/>
          <w:szCs w:val="24"/>
          <w:rtl/>
        </w:rPr>
        <w:t>الاشباه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و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النظائر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النحویة</w:t>
      </w:r>
      <w:r w:rsidRPr="00EE340C">
        <w:rPr>
          <w:rFonts w:ascii="Arial" w:hAnsi="Arial" w:cs="Arial"/>
          <w:sz w:val="24"/>
          <w:szCs w:val="24"/>
          <w:rtl/>
        </w:rPr>
        <w:t>-</w:t>
      </w:r>
      <w:r w:rsidRPr="00EE340C">
        <w:rPr>
          <w:rFonts w:ascii="Arial" w:hAnsi="Arial" w:cs="Arial" w:hint="cs"/>
          <w:sz w:val="24"/>
          <w:szCs w:val="24"/>
          <w:rtl/>
        </w:rPr>
        <w:t>بعربی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پس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از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سدهء</w:t>
      </w:r>
      <w:r w:rsidRPr="00EE340C">
        <w:rPr>
          <w:rFonts w:ascii="Arial" w:hAnsi="Arial" w:cs="Arial"/>
          <w:sz w:val="24"/>
          <w:szCs w:val="24"/>
          <w:rtl/>
        </w:rPr>
        <w:t xml:space="preserve"> 11</w:t>
      </w:r>
      <w:r w:rsidRPr="00EE340C">
        <w:rPr>
          <w:rFonts w:ascii="Arial" w:hAnsi="Arial" w:cs="Arial" w:hint="cs"/>
          <w:sz w:val="24"/>
          <w:szCs w:val="24"/>
          <w:rtl/>
        </w:rPr>
        <w:t>،نوشتهء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حاجی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محمد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بن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موسی‏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رضای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مؤذن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صباغ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تهرانی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در</w:t>
      </w:r>
      <w:r w:rsidRPr="00EE340C">
        <w:rPr>
          <w:rFonts w:ascii="Arial" w:hAnsi="Arial" w:cs="Arial"/>
          <w:sz w:val="24"/>
          <w:szCs w:val="24"/>
          <w:rtl/>
        </w:rPr>
        <w:t xml:space="preserve"> 1234 </w:t>
      </w:r>
      <w:r w:rsidRPr="00EE340C">
        <w:rPr>
          <w:rFonts w:ascii="Arial" w:hAnsi="Arial" w:cs="Arial" w:hint="cs"/>
          <w:sz w:val="24"/>
          <w:szCs w:val="24"/>
          <w:rtl/>
        </w:rPr>
        <w:t>که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گویا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خود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مؤلف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باشد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و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شاید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هم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از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سیوطی‏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باشد</w:t>
      </w:r>
      <w:r w:rsidRPr="00EE340C">
        <w:rPr>
          <w:rFonts w:ascii="Arial" w:hAnsi="Arial" w:cs="Arial"/>
          <w:sz w:val="24"/>
          <w:szCs w:val="24"/>
          <w:rtl/>
        </w:rPr>
        <w:t>(</w:t>
      </w:r>
      <w:r w:rsidRPr="00EE340C">
        <w:rPr>
          <w:rFonts w:ascii="Arial" w:hAnsi="Arial" w:cs="Arial" w:hint="cs"/>
          <w:sz w:val="24"/>
          <w:szCs w:val="24"/>
          <w:rtl/>
        </w:rPr>
        <w:t>مجلس</w:t>
      </w:r>
      <w:r w:rsidRPr="00EE340C">
        <w:rPr>
          <w:rFonts w:ascii="Arial" w:hAnsi="Arial" w:cs="Arial"/>
          <w:sz w:val="24"/>
          <w:szCs w:val="24"/>
        </w:rPr>
        <w:t>)</w:t>
      </w:r>
    </w:p>
    <w:p w:rsidR="00EE340C" w:rsidRPr="00EE340C" w:rsidRDefault="00EE340C" w:rsidP="00EE340C">
      <w:pPr>
        <w:bidi/>
        <w:jc w:val="both"/>
        <w:rPr>
          <w:rFonts w:ascii="Arial" w:hAnsi="Arial" w:cs="Arial"/>
          <w:sz w:val="24"/>
          <w:szCs w:val="24"/>
        </w:rPr>
      </w:pPr>
      <w:r w:rsidRPr="00EE340C">
        <w:rPr>
          <w:rFonts w:ascii="Arial" w:hAnsi="Arial" w:cs="Arial" w:hint="cs"/>
          <w:sz w:val="24"/>
          <w:szCs w:val="24"/>
          <w:rtl/>
        </w:rPr>
        <w:t>اشرف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التواریخ</w:t>
      </w:r>
      <w:r w:rsidRPr="00EE340C">
        <w:rPr>
          <w:rFonts w:ascii="Arial" w:hAnsi="Arial" w:cs="Arial"/>
          <w:sz w:val="24"/>
          <w:szCs w:val="24"/>
          <w:rtl/>
        </w:rPr>
        <w:t>:</w:t>
      </w:r>
      <w:r w:rsidRPr="00EE340C">
        <w:rPr>
          <w:rFonts w:ascii="Arial" w:hAnsi="Arial" w:cs="Arial" w:hint="cs"/>
          <w:sz w:val="24"/>
          <w:szCs w:val="24"/>
          <w:rtl/>
        </w:rPr>
        <w:t>محمد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تقی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بن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محمد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مهدی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نوری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معلم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محمد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ولی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میرزای‏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قاجار،بنام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همین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شاهزاده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و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در</w:t>
      </w:r>
      <w:r w:rsidRPr="00EE340C">
        <w:rPr>
          <w:rFonts w:ascii="Arial" w:hAnsi="Arial" w:cs="Arial"/>
          <w:sz w:val="24"/>
          <w:szCs w:val="24"/>
          <w:rtl/>
        </w:rPr>
        <w:t xml:space="preserve"> 1230 </w:t>
      </w:r>
      <w:r w:rsidRPr="00EE340C">
        <w:rPr>
          <w:rFonts w:ascii="Arial" w:hAnsi="Arial" w:cs="Arial" w:hint="cs"/>
          <w:sz w:val="24"/>
          <w:szCs w:val="24"/>
          <w:rtl/>
        </w:rPr>
        <w:t>ساخته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است</w:t>
      </w:r>
      <w:r w:rsidRPr="00EE340C">
        <w:rPr>
          <w:rFonts w:ascii="Arial" w:hAnsi="Arial" w:cs="Arial"/>
          <w:sz w:val="24"/>
          <w:szCs w:val="24"/>
          <w:rtl/>
        </w:rPr>
        <w:t>(</w:t>
      </w:r>
      <w:r w:rsidRPr="00EE340C">
        <w:rPr>
          <w:rFonts w:ascii="Arial" w:hAnsi="Arial" w:cs="Arial" w:hint="cs"/>
          <w:sz w:val="24"/>
          <w:szCs w:val="24"/>
          <w:rtl/>
        </w:rPr>
        <w:t>حقوق</w:t>
      </w:r>
      <w:r w:rsidRPr="00EE340C">
        <w:rPr>
          <w:rFonts w:ascii="Arial" w:hAnsi="Arial" w:cs="Arial"/>
          <w:sz w:val="24"/>
          <w:szCs w:val="24"/>
          <w:rtl/>
        </w:rPr>
        <w:t xml:space="preserve"> 13-</w:t>
      </w:r>
      <w:r w:rsidRPr="00EE340C">
        <w:rPr>
          <w:rFonts w:ascii="Arial" w:hAnsi="Arial" w:cs="Arial" w:hint="cs"/>
          <w:sz w:val="24"/>
          <w:szCs w:val="24"/>
          <w:rtl/>
        </w:rPr>
        <w:t>ادبیات</w:t>
      </w:r>
      <w:r w:rsidRPr="00EE340C">
        <w:rPr>
          <w:rFonts w:ascii="Arial" w:hAnsi="Arial" w:cs="Arial"/>
          <w:sz w:val="24"/>
          <w:szCs w:val="24"/>
          <w:rtl/>
        </w:rPr>
        <w:t xml:space="preserve"> 29)</w:t>
      </w:r>
      <w:r w:rsidRPr="00EE340C">
        <w:rPr>
          <w:rFonts w:ascii="Arial" w:hAnsi="Arial" w:cs="Arial" w:hint="cs"/>
          <w:sz w:val="24"/>
          <w:szCs w:val="24"/>
          <w:rtl/>
        </w:rPr>
        <w:t>جلد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نخستین‏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است</w:t>
      </w:r>
      <w:r w:rsidRPr="00EE340C">
        <w:rPr>
          <w:rFonts w:ascii="Arial" w:hAnsi="Arial" w:cs="Arial"/>
          <w:sz w:val="24"/>
          <w:szCs w:val="24"/>
          <w:rtl/>
        </w:rPr>
        <w:t>(</w:t>
      </w:r>
      <w:r w:rsidRPr="00EE340C">
        <w:rPr>
          <w:rFonts w:ascii="Arial" w:hAnsi="Arial" w:cs="Arial" w:hint="cs"/>
          <w:sz w:val="24"/>
          <w:szCs w:val="24"/>
          <w:rtl/>
        </w:rPr>
        <w:t>مجلس</w:t>
      </w:r>
      <w:r w:rsidRPr="00EE340C">
        <w:rPr>
          <w:rFonts w:ascii="Arial" w:hAnsi="Arial" w:cs="Arial"/>
          <w:sz w:val="24"/>
          <w:szCs w:val="24"/>
        </w:rPr>
        <w:t>)</w:t>
      </w:r>
    </w:p>
    <w:p w:rsidR="00EE340C" w:rsidRPr="00EE340C" w:rsidRDefault="00EE340C" w:rsidP="00EE340C">
      <w:pPr>
        <w:bidi/>
        <w:jc w:val="both"/>
        <w:rPr>
          <w:rFonts w:ascii="Arial" w:hAnsi="Arial" w:cs="Arial"/>
          <w:sz w:val="24"/>
          <w:szCs w:val="24"/>
        </w:rPr>
      </w:pPr>
      <w:r w:rsidRPr="00EE340C">
        <w:rPr>
          <w:rFonts w:ascii="Arial" w:hAnsi="Arial" w:cs="Arial" w:hint="cs"/>
          <w:sz w:val="24"/>
          <w:szCs w:val="24"/>
          <w:rtl/>
        </w:rPr>
        <w:t>الفاظ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ادویه</w:t>
      </w:r>
      <w:r w:rsidRPr="00EE340C">
        <w:rPr>
          <w:rFonts w:ascii="Arial" w:hAnsi="Arial" w:cs="Arial"/>
          <w:sz w:val="24"/>
          <w:szCs w:val="24"/>
          <w:rtl/>
        </w:rPr>
        <w:t>:</w:t>
      </w:r>
      <w:r w:rsidRPr="00EE340C">
        <w:rPr>
          <w:rFonts w:ascii="Arial" w:hAnsi="Arial" w:cs="Arial" w:hint="cs"/>
          <w:sz w:val="24"/>
          <w:szCs w:val="24"/>
          <w:rtl/>
        </w:rPr>
        <w:t>نور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الدین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محمد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عبد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اله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حکیم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عین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الملک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شیرازی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که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در</w:t>
      </w:r>
      <w:r w:rsidRPr="00EE340C">
        <w:rPr>
          <w:rFonts w:ascii="Arial" w:hAnsi="Arial" w:cs="Arial"/>
          <w:sz w:val="24"/>
          <w:szCs w:val="24"/>
          <w:rtl/>
        </w:rPr>
        <w:t xml:space="preserve"> 1032 «</w:t>
      </w:r>
      <w:r w:rsidRPr="00EE340C">
        <w:rPr>
          <w:rFonts w:ascii="Arial" w:hAnsi="Arial" w:cs="Arial" w:hint="cs"/>
          <w:sz w:val="24"/>
          <w:szCs w:val="24"/>
          <w:rtl/>
        </w:rPr>
        <w:t>آباد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ابد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باد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صاحب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قران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ثانی</w:t>
      </w:r>
      <w:r w:rsidRPr="00EE340C">
        <w:rPr>
          <w:rFonts w:ascii="Arial" w:hAnsi="Arial" w:cs="Arial" w:hint="eastAsia"/>
          <w:sz w:val="24"/>
          <w:szCs w:val="24"/>
          <w:rtl/>
        </w:rPr>
        <w:t>»</w:t>
      </w:r>
      <w:r w:rsidRPr="00EE340C">
        <w:rPr>
          <w:rFonts w:ascii="Arial" w:hAnsi="Arial" w:cs="Arial" w:hint="cs"/>
          <w:sz w:val="24"/>
          <w:szCs w:val="24"/>
          <w:rtl/>
        </w:rPr>
        <w:t>بنام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محمد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شاه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ساخته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است</w:t>
      </w:r>
      <w:r w:rsidRPr="00EE340C">
        <w:rPr>
          <w:rFonts w:ascii="Arial" w:hAnsi="Arial" w:cs="Arial"/>
          <w:sz w:val="24"/>
          <w:szCs w:val="24"/>
          <w:rtl/>
        </w:rPr>
        <w:t>(</w:t>
      </w:r>
      <w:r w:rsidRPr="00EE340C">
        <w:rPr>
          <w:rFonts w:ascii="Arial" w:hAnsi="Arial" w:cs="Arial" w:hint="cs"/>
          <w:sz w:val="24"/>
          <w:szCs w:val="24"/>
          <w:rtl/>
        </w:rPr>
        <w:t>نشریه</w:t>
      </w:r>
      <w:r w:rsidRPr="00EE340C">
        <w:rPr>
          <w:rFonts w:ascii="Arial" w:hAnsi="Arial" w:cs="Arial"/>
          <w:sz w:val="24"/>
          <w:szCs w:val="24"/>
          <w:rtl/>
        </w:rPr>
        <w:t xml:space="preserve"> 3:302</w:t>
      </w:r>
      <w:r w:rsidRPr="00EE340C">
        <w:rPr>
          <w:rFonts w:ascii="Arial" w:hAnsi="Arial" w:cs="Arial"/>
          <w:sz w:val="24"/>
          <w:szCs w:val="24"/>
        </w:rPr>
        <w:t>)</w:t>
      </w:r>
    </w:p>
    <w:p w:rsidR="00EE340C" w:rsidRPr="00EE340C" w:rsidRDefault="00EE340C" w:rsidP="00EE340C">
      <w:pPr>
        <w:bidi/>
        <w:jc w:val="both"/>
        <w:rPr>
          <w:rFonts w:ascii="Arial" w:hAnsi="Arial" w:cs="Arial"/>
          <w:sz w:val="24"/>
          <w:szCs w:val="24"/>
        </w:rPr>
      </w:pPr>
      <w:r w:rsidRPr="00EE340C">
        <w:rPr>
          <w:rFonts w:ascii="Arial" w:hAnsi="Arial" w:cs="Arial" w:hint="cs"/>
          <w:sz w:val="24"/>
          <w:szCs w:val="24"/>
          <w:rtl/>
        </w:rPr>
        <w:t>نسخ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ج</w:t>
      </w:r>
      <w:r w:rsidRPr="00EE340C">
        <w:rPr>
          <w:rFonts w:ascii="Arial" w:hAnsi="Arial" w:cs="Arial"/>
          <w:sz w:val="24"/>
          <w:szCs w:val="24"/>
          <w:rtl/>
        </w:rPr>
        <w:t xml:space="preserve"> 2/1113</w:t>
      </w:r>
      <w:r w:rsidRPr="00EE340C">
        <w:rPr>
          <w:rFonts w:ascii="Arial" w:hAnsi="Arial" w:cs="Arial" w:hint="cs"/>
          <w:sz w:val="24"/>
          <w:szCs w:val="24"/>
          <w:rtl/>
        </w:rPr>
        <w:t>،عنوان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شنگرف،با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سر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لوح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کوچک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و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متن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در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جدول،با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حواشی‏</w:t>
      </w:r>
      <w:r w:rsidRPr="00EE340C">
        <w:rPr>
          <w:rFonts w:ascii="Arial" w:hAnsi="Arial" w:cs="Arial"/>
          <w:sz w:val="24"/>
          <w:szCs w:val="24"/>
          <w:rtl/>
        </w:rPr>
        <w:t xml:space="preserve"> 200 </w:t>
      </w:r>
      <w:r w:rsidRPr="00EE340C">
        <w:rPr>
          <w:rFonts w:ascii="Arial" w:hAnsi="Arial" w:cs="Arial" w:hint="cs"/>
          <w:sz w:val="24"/>
          <w:szCs w:val="24"/>
          <w:rtl/>
        </w:rPr>
        <w:t>گ</w:t>
      </w:r>
      <w:r w:rsidRPr="00EE340C">
        <w:rPr>
          <w:rFonts w:ascii="Arial" w:hAnsi="Arial" w:cs="Arial"/>
          <w:sz w:val="24"/>
          <w:szCs w:val="24"/>
          <w:rtl/>
        </w:rPr>
        <w:t xml:space="preserve"> 6</w:t>
      </w:r>
      <w:r w:rsidRPr="00EE340C">
        <w:rPr>
          <w:rFonts w:ascii="Arial" w:hAnsi="Arial" w:cs="Arial"/>
          <w:sz w:val="24"/>
          <w:szCs w:val="24"/>
        </w:rPr>
        <w:t xml:space="preserve">x14 </w:t>
      </w:r>
      <w:r w:rsidRPr="00EE340C">
        <w:rPr>
          <w:rFonts w:ascii="Arial" w:hAnsi="Arial" w:cs="Arial" w:hint="cs"/>
          <w:sz w:val="24"/>
          <w:szCs w:val="24"/>
          <w:rtl/>
        </w:rPr>
        <w:t>و</w:t>
      </w:r>
      <w:r w:rsidRPr="00EE340C">
        <w:rPr>
          <w:rFonts w:ascii="Arial" w:hAnsi="Arial" w:cs="Arial"/>
          <w:sz w:val="24"/>
          <w:szCs w:val="24"/>
          <w:rtl/>
        </w:rPr>
        <w:t xml:space="preserve"> 11</w:t>
      </w:r>
      <w:r w:rsidRPr="00EE340C">
        <w:rPr>
          <w:rFonts w:ascii="Arial" w:hAnsi="Arial" w:cs="Arial"/>
          <w:sz w:val="24"/>
          <w:szCs w:val="24"/>
        </w:rPr>
        <w:t>x5/20</w:t>
      </w:r>
      <w:r w:rsidRPr="00EE340C">
        <w:rPr>
          <w:rFonts w:ascii="Arial" w:hAnsi="Arial" w:cs="Arial" w:hint="cs"/>
          <w:sz w:val="24"/>
          <w:szCs w:val="24"/>
          <w:rtl/>
        </w:rPr>
        <w:t>،کاغذ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ترمه،جلد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چرمی</w:t>
      </w:r>
    </w:p>
    <w:p w:rsidR="00EE340C" w:rsidRPr="00EE340C" w:rsidRDefault="00EE340C" w:rsidP="00EE340C">
      <w:pPr>
        <w:bidi/>
        <w:jc w:val="both"/>
        <w:rPr>
          <w:rFonts w:ascii="Arial" w:hAnsi="Arial" w:cs="Arial"/>
          <w:sz w:val="24"/>
          <w:szCs w:val="24"/>
        </w:rPr>
      </w:pPr>
      <w:r w:rsidRPr="00EE340C">
        <w:rPr>
          <w:rFonts w:ascii="Arial" w:hAnsi="Arial" w:cs="Arial" w:hint="cs"/>
          <w:sz w:val="24"/>
          <w:szCs w:val="24"/>
          <w:rtl/>
        </w:rPr>
        <w:t>الامالی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الفلسفیه</w:t>
      </w:r>
      <w:r w:rsidRPr="00EE340C">
        <w:rPr>
          <w:rFonts w:ascii="Arial" w:hAnsi="Arial" w:cs="Arial"/>
          <w:sz w:val="24"/>
          <w:szCs w:val="24"/>
          <w:rtl/>
        </w:rPr>
        <w:t>:</w:t>
      </w:r>
      <w:r w:rsidRPr="00EE340C">
        <w:rPr>
          <w:rFonts w:ascii="Arial" w:hAnsi="Arial" w:cs="Arial" w:hint="cs"/>
          <w:sz w:val="24"/>
          <w:szCs w:val="24"/>
          <w:rtl/>
        </w:rPr>
        <w:t>گویا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از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نظام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الدین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احمد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دشتکی،دروس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و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امالی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فلسفی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است‏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مورخ</w:t>
      </w:r>
      <w:r w:rsidRPr="00EE340C">
        <w:rPr>
          <w:rFonts w:ascii="Arial" w:hAnsi="Arial" w:cs="Arial"/>
          <w:sz w:val="24"/>
          <w:szCs w:val="24"/>
          <w:rtl/>
        </w:rPr>
        <w:t xml:space="preserve"> 1073 </w:t>
      </w:r>
      <w:r w:rsidRPr="00EE340C">
        <w:rPr>
          <w:rFonts w:ascii="Arial" w:hAnsi="Arial" w:cs="Arial" w:hint="cs"/>
          <w:sz w:val="24"/>
          <w:szCs w:val="24"/>
          <w:rtl/>
        </w:rPr>
        <w:t>و</w:t>
      </w:r>
      <w:r w:rsidRPr="00EE340C">
        <w:rPr>
          <w:rFonts w:ascii="Arial" w:hAnsi="Arial" w:cs="Arial"/>
          <w:sz w:val="24"/>
          <w:szCs w:val="24"/>
          <w:rtl/>
        </w:rPr>
        <w:t xml:space="preserve"> 1070 </w:t>
      </w:r>
      <w:r w:rsidRPr="00EE340C">
        <w:rPr>
          <w:rFonts w:ascii="Arial" w:hAnsi="Arial" w:cs="Arial" w:hint="cs"/>
          <w:sz w:val="24"/>
          <w:szCs w:val="24"/>
          <w:rtl/>
        </w:rPr>
        <w:t>و</w:t>
      </w:r>
      <w:r w:rsidRPr="00EE340C">
        <w:rPr>
          <w:rFonts w:ascii="Arial" w:hAnsi="Arial" w:cs="Arial"/>
          <w:sz w:val="24"/>
          <w:szCs w:val="24"/>
          <w:rtl/>
        </w:rPr>
        <w:t xml:space="preserve"> 1009 </w:t>
      </w:r>
      <w:r w:rsidRPr="00EE340C">
        <w:rPr>
          <w:rFonts w:ascii="Arial" w:hAnsi="Arial" w:cs="Arial" w:hint="cs"/>
          <w:sz w:val="24"/>
          <w:szCs w:val="24"/>
          <w:rtl/>
        </w:rPr>
        <w:t>و</w:t>
      </w:r>
      <w:r w:rsidRPr="00EE340C">
        <w:rPr>
          <w:rFonts w:ascii="Arial" w:hAnsi="Arial" w:cs="Arial"/>
          <w:sz w:val="24"/>
          <w:szCs w:val="24"/>
          <w:rtl/>
        </w:rPr>
        <w:t xml:space="preserve"> 1005 </w:t>
      </w:r>
      <w:r w:rsidRPr="00EE340C">
        <w:rPr>
          <w:rFonts w:ascii="Arial" w:hAnsi="Arial" w:cs="Arial" w:hint="cs"/>
          <w:sz w:val="24"/>
          <w:szCs w:val="24"/>
          <w:rtl/>
        </w:rPr>
        <w:t>و</w:t>
      </w:r>
      <w:r w:rsidRPr="00EE340C">
        <w:rPr>
          <w:rFonts w:ascii="Arial" w:hAnsi="Arial" w:cs="Arial"/>
          <w:sz w:val="24"/>
          <w:szCs w:val="24"/>
          <w:rtl/>
        </w:rPr>
        <w:t xml:space="preserve"> 1010 </w:t>
      </w:r>
      <w:r w:rsidRPr="00EE340C">
        <w:rPr>
          <w:rFonts w:ascii="Arial" w:hAnsi="Arial" w:cs="Arial" w:hint="cs"/>
          <w:sz w:val="24"/>
          <w:szCs w:val="24"/>
          <w:rtl/>
        </w:rPr>
        <w:t>و</w:t>
      </w:r>
      <w:r w:rsidRPr="00EE340C">
        <w:rPr>
          <w:rFonts w:ascii="Arial" w:hAnsi="Arial" w:cs="Arial"/>
          <w:sz w:val="24"/>
          <w:szCs w:val="24"/>
          <w:rtl/>
        </w:rPr>
        <w:t xml:space="preserve"> 944 </w:t>
      </w:r>
      <w:r w:rsidRPr="00EE340C">
        <w:rPr>
          <w:rFonts w:ascii="Arial" w:hAnsi="Arial" w:cs="Arial" w:hint="cs"/>
          <w:sz w:val="24"/>
          <w:szCs w:val="24"/>
          <w:rtl/>
        </w:rPr>
        <w:t>و</w:t>
      </w:r>
      <w:r w:rsidRPr="00EE340C">
        <w:rPr>
          <w:rFonts w:ascii="Arial" w:hAnsi="Arial" w:cs="Arial"/>
          <w:sz w:val="24"/>
          <w:szCs w:val="24"/>
          <w:rtl/>
        </w:rPr>
        <w:t xml:space="preserve"> 1004 </w:t>
      </w:r>
      <w:r w:rsidRPr="00EE340C">
        <w:rPr>
          <w:rFonts w:ascii="Arial" w:hAnsi="Arial" w:cs="Arial" w:hint="cs"/>
          <w:sz w:val="24"/>
          <w:szCs w:val="24"/>
          <w:rtl/>
        </w:rPr>
        <w:t>و</w:t>
      </w:r>
      <w:r w:rsidRPr="00EE340C">
        <w:rPr>
          <w:rFonts w:ascii="Arial" w:hAnsi="Arial" w:cs="Arial"/>
          <w:sz w:val="24"/>
          <w:szCs w:val="24"/>
          <w:rtl/>
        </w:rPr>
        <w:t xml:space="preserve"> 912 </w:t>
      </w:r>
      <w:r w:rsidRPr="00EE340C">
        <w:rPr>
          <w:rFonts w:ascii="Arial" w:hAnsi="Arial" w:cs="Arial" w:hint="cs"/>
          <w:sz w:val="24"/>
          <w:szCs w:val="24"/>
          <w:rtl/>
        </w:rPr>
        <w:t>و</w:t>
      </w:r>
      <w:r w:rsidRPr="00EE340C">
        <w:rPr>
          <w:rFonts w:ascii="Arial" w:hAnsi="Arial" w:cs="Arial"/>
          <w:sz w:val="24"/>
          <w:szCs w:val="24"/>
          <w:rtl/>
        </w:rPr>
        <w:t xml:space="preserve"> 1006 </w:t>
      </w:r>
      <w:r w:rsidRPr="00EE340C">
        <w:rPr>
          <w:rFonts w:ascii="Arial" w:hAnsi="Arial" w:cs="Arial" w:hint="cs"/>
          <w:sz w:val="24"/>
          <w:szCs w:val="24"/>
          <w:rtl/>
        </w:rPr>
        <w:t>و</w:t>
      </w:r>
      <w:r w:rsidRPr="00EE340C">
        <w:rPr>
          <w:rFonts w:ascii="Arial" w:hAnsi="Arial" w:cs="Arial"/>
          <w:sz w:val="24"/>
          <w:szCs w:val="24"/>
          <w:rtl/>
        </w:rPr>
        <w:t xml:space="preserve"> 947 </w:t>
      </w:r>
      <w:r w:rsidRPr="00EE340C">
        <w:rPr>
          <w:rFonts w:ascii="Arial" w:hAnsi="Arial" w:cs="Arial" w:hint="cs"/>
          <w:sz w:val="24"/>
          <w:szCs w:val="24"/>
          <w:rtl/>
        </w:rPr>
        <w:t>و</w:t>
      </w:r>
      <w:r w:rsidRPr="00EE340C">
        <w:rPr>
          <w:rFonts w:ascii="Arial" w:hAnsi="Arial" w:cs="Arial"/>
          <w:sz w:val="24"/>
          <w:szCs w:val="24"/>
          <w:rtl/>
        </w:rPr>
        <w:t xml:space="preserve"> 946 </w:t>
      </w:r>
      <w:r w:rsidRPr="00EE340C">
        <w:rPr>
          <w:rFonts w:ascii="Arial" w:hAnsi="Arial" w:cs="Arial" w:hint="cs"/>
          <w:sz w:val="24"/>
          <w:szCs w:val="24"/>
          <w:rtl/>
        </w:rPr>
        <w:t>و</w:t>
      </w:r>
      <w:r w:rsidRPr="00EE340C">
        <w:rPr>
          <w:rFonts w:ascii="Arial" w:hAnsi="Arial" w:cs="Arial"/>
          <w:sz w:val="24"/>
          <w:szCs w:val="24"/>
          <w:rtl/>
        </w:rPr>
        <w:t xml:space="preserve"> 929 </w:t>
      </w:r>
      <w:r w:rsidRPr="00EE340C">
        <w:rPr>
          <w:rFonts w:ascii="Arial" w:hAnsi="Arial" w:cs="Arial" w:hint="cs"/>
          <w:sz w:val="24"/>
          <w:szCs w:val="24"/>
          <w:rtl/>
        </w:rPr>
        <w:t>و</w:t>
      </w:r>
      <w:r w:rsidRPr="00EE340C">
        <w:rPr>
          <w:rFonts w:ascii="Arial" w:hAnsi="Arial" w:cs="Arial"/>
          <w:sz w:val="24"/>
          <w:szCs w:val="24"/>
          <w:rtl/>
        </w:rPr>
        <w:t xml:space="preserve"> 941 </w:t>
      </w:r>
      <w:r w:rsidRPr="00EE340C">
        <w:rPr>
          <w:rFonts w:ascii="Arial" w:hAnsi="Arial" w:cs="Arial" w:hint="cs"/>
          <w:sz w:val="24"/>
          <w:szCs w:val="24"/>
          <w:rtl/>
        </w:rPr>
        <w:t>و</w:t>
      </w:r>
      <w:r w:rsidRPr="00EE340C">
        <w:rPr>
          <w:rFonts w:ascii="Arial" w:hAnsi="Arial" w:cs="Arial"/>
          <w:sz w:val="24"/>
          <w:szCs w:val="24"/>
          <w:rtl/>
        </w:rPr>
        <w:t xml:space="preserve"> 947 </w:t>
      </w:r>
      <w:r w:rsidRPr="00EE340C">
        <w:rPr>
          <w:rFonts w:ascii="Arial" w:hAnsi="Arial" w:cs="Arial" w:hint="cs"/>
          <w:sz w:val="24"/>
          <w:szCs w:val="24"/>
          <w:rtl/>
        </w:rPr>
        <w:t>و</w:t>
      </w:r>
      <w:r w:rsidRPr="00EE340C">
        <w:rPr>
          <w:rFonts w:ascii="Arial" w:hAnsi="Arial" w:cs="Arial"/>
          <w:sz w:val="24"/>
          <w:szCs w:val="24"/>
          <w:rtl/>
        </w:rPr>
        <w:t xml:space="preserve"> 938</w:t>
      </w:r>
      <w:r w:rsidRPr="00EE340C">
        <w:rPr>
          <w:rFonts w:ascii="Arial" w:hAnsi="Arial" w:cs="Arial" w:hint="cs"/>
          <w:sz w:val="24"/>
          <w:szCs w:val="24"/>
          <w:rtl/>
        </w:rPr>
        <w:t>،زجی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النفس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هرمس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و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مصباح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العرفان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و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مفتاح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البیان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جمال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الدین‏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علی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بن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سلیمان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بحرانی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در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چند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منهج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بعربی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در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فلسفه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و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مورخ</w:t>
      </w:r>
      <w:r w:rsidRPr="00EE340C">
        <w:rPr>
          <w:rFonts w:ascii="Arial" w:hAnsi="Arial" w:cs="Arial"/>
          <w:sz w:val="24"/>
          <w:szCs w:val="24"/>
          <w:rtl/>
        </w:rPr>
        <w:t xml:space="preserve"> 1074 </w:t>
      </w:r>
      <w:r w:rsidRPr="00EE340C">
        <w:rPr>
          <w:rFonts w:ascii="Arial" w:hAnsi="Arial" w:cs="Arial" w:hint="cs"/>
          <w:sz w:val="24"/>
          <w:szCs w:val="24"/>
          <w:rtl/>
        </w:rPr>
        <w:t>و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بندی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از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رسایل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عامری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و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بندی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از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نظام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الدین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دشتکی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و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از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تاج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العقائد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و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فصل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الخطاب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و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رباعیات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افضل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الدین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کاشانی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هم‏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در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آن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هست</w:t>
      </w:r>
      <w:r w:rsidRPr="00EE340C">
        <w:rPr>
          <w:rFonts w:ascii="Arial" w:hAnsi="Arial" w:cs="Arial"/>
          <w:sz w:val="24"/>
          <w:szCs w:val="24"/>
          <w:rtl/>
        </w:rPr>
        <w:t>.</w:t>
      </w:r>
      <w:r w:rsidRPr="00EE340C">
        <w:rPr>
          <w:rFonts w:ascii="Arial" w:hAnsi="Arial" w:cs="Arial" w:hint="cs"/>
          <w:sz w:val="24"/>
          <w:szCs w:val="24"/>
          <w:rtl/>
        </w:rPr>
        <w:t>نستعلیق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سدهء</w:t>
      </w:r>
      <w:r w:rsidRPr="00EE340C">
        <w:rPr>
          <w:rFonts w:ascii="Arial" w:hAnsi="Arial" w:cs="Arial"/>
          <w:sz w:val="24"/>
          <w:szCs w:val="24"/>
          <w:rtl/>
        </w:rPr>
        <w:t xml:space="preserve"> 11 </w:t>
      </w:r>
      <w:r w:rsidRPr="00EE340C">
        <w:rPr>
          <w:rFonts w:ascii="Arial" w:hAnsi="Arial" w:cs="Arial" w:hint="cs"/>
          <w:sz w:val="24"/>
          <w:szCs w:val="24"/>
          <w:rtl/>
        </w:rPr>
        <w:t>و</w:t>
      </w:r>
      <w:r w:rsidRPr="00EE340C">
        <w:rPr>
          <w:rFonts w:ascii="Arial" w:hAnsi="Arial" w:cs="Arial"/>
          <w:sz w:val="24"/>
          <w:szCs w:val="24"/>
          <w:rtl/>
        </w:rPr>
        <w:t xml:space="preserve"> 12</w:t>
      </w:r>
      <w:r w:rsidRPr="00EE340C">
        <w:rPr>
          <w:rFonts w:ascii="Arial" w:hAnsi="Arial" w:cs="Arial" w:hint="cs"/>
          <w:sz w:val="24"/>
          <w:szCs w:val="24"/>
          <w:rtl/>
        </w:rPr>
        <w:t>،بیاضی</w:t>
      </w:r>
      <w:r>
        <w:rPr>
          <w:rFonts w:ascii="Arial" w:hAnsi="Arial" w:cs="Arial"/>
          <w:sz w:val="24"/>
          <w:szCs w:val="24"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الامامة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و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السیاسة</w:t>
      </w:r>
      <w:r w:rsidRPr="00EE340C">
        <w:rPr>
          <w:rFonts w:ascii="Arial" w:hAnsi="Arial" w:cs="Arial"/>
          <w:sz w:val="24"/>
          <w:szCs w:val="24"/>
          <w:rtl/>
        </w:rPr>
        <w:t>:</w:t>
      </w:r>
      <w:r w:rsidRPr="00EE340C">
        <w:rPr>
          <w:rFonts w:ascii="Arial" w:hAnsi="Arial" w:cs="Arial" w:hint="cs"/>
          <w:sz w:val="24"/>
          <w:szCs w:val="24"/>
          <w:rtl/>
        </w:rPr>
        <w:t>ابن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قتیبه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دینوری،نسخ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سدهء</w:t>
      </w:r>
      <w:r w:rsidRPr="00EE340C">
        <w:rPr>
          <w:rFonts w:ascii="Arial" w:hAnsi="Arial" w:cs="Arial"/>
          <w:sz w:val="24"/>
          <w:szCs w:val="24"/>
          <w:rtl/>
        </w:rPr>
        <w:t xml:space="preserve"> 5 </w:t>
      </w:r>
      <w:r w:rsidRPr="00EE340C">
        <w:rPr>
          <w:rFonts w:ascii="Arial" w:hAnsi="Arial" w:cs="Arial" w:hint="cs"/>
          <w:sz w:val="24"/>
          <w:szCs w:val="24"/>
          <w:rtl/>
        </w:rPr>
        <w:t>و</w:t>
      </w:r>
      <w:r w:rsidRPr="00EE340C">
        <w:rPr>
          <w:rFonts w:ascii="Arial" w:hAnsi="Arial" w:cs="Arial"/>
          <w:sz w:val="24"/>
          <w:szCs w:val="24"/>
          <w:rtl/>
        </w:rPr>
        <w:t xml:space="preserve"> 6</w:t>
      </w:r>
      <w:r w:rsidRPr="00EE340C">
        <w:rPr>
          <w:rFonts w:ascii="Arial" w:hAnsi="Arial" w:cs="Arial" w:hint="cs"/>
          <w:sz w:val="24"/>
          <w:szCs w:val="24"/>
          <w:rtl/>
        </w:rPr>
        <w:t>،با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تملک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محمد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بن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محمد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بن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یعقوب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قرشی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اموی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اسعدی</w:t>
      </w:r>
      <w:r w:rsidRPr="00EE340C">
        <w:rPr>
          <w:rFonts w:ascii="Arial" w:hAnsi="Arial" w:cs="Arial"/>
          <w:sz w:val="24"/>
          <w:szCs w:val="24"/>
          <w:rtl/>
        </w:rPr>
        <w:t>(</w:t>
      </w:r>
      <w:r w:rsidRPr="00EE340C">
        <w:rPr>
          <w:rFonts w:ascii="Arial" w:hAnsi="Arial" w:cs="Arial" w:hint="cs"/>
          <w:sz w:val="24"/>
          <w:szCs w:val="24"/>
          <w:rtl/>
        </w:rPr>
        <w:t>مجلس</w:t>
      </w:r>
      <w:r w:rsidRPr="00EE340C">
        <w:rPr>
          <w:rFonts w:ascii="Arial" w:hAnsi="Arial" w:cs="Arial"/>
          <w:sz w:val="24"/>
          <w:szCs w:val="24"/>
          <w:rtl/>
        </w:rPr>
        <w:t xml:space="preserve"> 4902)(</w:t>
      </w:r>
      <w:r w:rsidRPr="00EE340C">
        <w:rPr>
          <w:rFonts w:ascii="Arial" w:hAnsi="Arial" w:cs="Arial" w:hint="cs"/>
          <w:sz w:val="24"/>
          <w:szCs w:val="24"/>
          <w:rtl/>
        </w:rPr>
        <w:t>خدمت‏گزاران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عالم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کتاب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ص</w:t>
      </w:r>
      <w:r w:rsidRPr="00EE340C">
        <w:rPr>
          <w:rFonts w:ascii="Arial" w:hAnsi="Arial" w:cs="Arial"/>
          <w:sz w:val="24"/>
          <w:szCs w:val="24"/>
          <w:rtl/>
        </w:rPr>
        <w:t xml:space="preserve"> 97</w:t>
      </w:r>
      <w:r w:rsidRPr="00EE340C">
        <w:rPr>
          <w:rFonts w:ascii="Arial" w:hAnsi="Arial" w:cs="Arial"/>
          <w:sz w:val="24"/>
          <w:szCs w:val="24"/>
        </w:rPr>
        <w:t>)</w:t>
      </w:r>
    </w:p>
    <w:p w:rsidR="00EE340C" w:rsidRPr="00EE340C" w:rsidRDefault="00EE340C" w:rsidP="00EE340C">
      <w:pPr>
        <w:bidi/>
        <w:jc w:val="both"/>
        <w:rPr>
          <w:rFonts w:ascii="Arial" w:hAnsi="Arial" w:cs="Arial"/>
          <w:sz w:val="24"/>
          <w:szCs w:val="24"/>
        </w:rPr>
      </w:pPr>
      <w:r w:rsidRPr="00EE340C">
        <w:rPr>
          <w:rFonts w:ascii="Arial" w:hAnsi="Arial" w:cs="Arial" w:hint="cs"/>
          <w:sz w:val="24"/>
          <w:szCs w:val="24"/>
          <w:rtl/>
        </w:rPr>
        <w:t>انوار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البلاغة</w:t>
      </w:r>
      <w:r w:rsidRPr="00EE340C">
        <w:rPr>
          <w:rFonts w:ascii="Arial" w:hAnsi="Arial" w:cs="Arial"/>
          <w:sz w:val="24"/>
          <w:szCs w:val="24"/>
          <w:rtl/>
        </w:rPr>
        <w:t>:</w:t>
      </w:r>
      <w:r w:rsidRPr="00EE340C">
        <w:rPr>
          <w:rFonts w:ascii="Arial" w:hAnsi="Arial" w:cs="Arial" w:hint="cs"/>
          <w:sz w:val="24"/>
          <w:szCs w:val="24"/>
          <w:rtl/>
        </w:rPr>
        <w:t>میرزا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محمد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هادی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بن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محمد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صالح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مازندرانی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مترجم</w:t>
      </w:r>
      <w:r w:rsidRPr="00EE340C">
        <w:rPr>
          <w:rFonts w:ascii="Arial" w:hAnsi="Arial" w:cs="Arial"/>
          <w:sz w:val="24"/>
          <w:szCs w:val="24"/>
          <w:rtl/>
        </w:rPr>
        <w:t>(</w:t>
      </w:r>
      <w:r w:rsidRPr="00EE340C">
        <w:rPr>
          <w:rFonts w:ascii="Arial" w:hAnsi="Arial" w:cs="Arial" w:hint="cs"/>
          <w:sz w:val="24"/>
          <w:szCs w:val="24"/>
          <w:rtl/>
        </w:rPr>
        <w:t>فهرست‏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فیلمهای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دانشگاه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ص</w:t>
      </w:r>
      <w:r w:rsidRPr="00EE340C">
        <w:rPr>
          <w:rFonts w:ascii="Arial" w:hAnsi="Arial" w:cs="Arial"/>
          <w:sz w:val="24"/>
          <w:szCs w:val="24"/>
          <w:rtl/>
        </w:rPr>
        <w:t xml:space="preserve"> 17-</w:t>
      </w:r>
      <w:r w:rsidRPr="00EE340C">
        <w:rPr>
          <w:rFonts w:ascii="Arial" w:hAnsi="Arial" w:cs="Arial" w:hint="cs"/>
          <w:sz w:val="24"/>
          <w:szCs w:val="24"/>
          <w:rtl/>
        </w:rPr>
        <w:t>نشریه</w:t>
      </w:r>
      <w:r w:rsidRPr="00EE340C">
        <w:rPr>
          <w:rFonts w:ascii="Arial" w:hAnsi="Arial" w:cs="Arial"/>
          <w:sz w:val="24"/>
          <w:szCs w:val="24"/>
          <w:rtl/>
        </w:rPr>
        <w:t xml:space="preserve"> 4:284 </w:t>
      </w:r>
      <w:r w:rsidRPr="00EE340C">
        <w:rPr>
          <w:rFonts w:ascii="Arial" w:hAnsi="Arial" w:cs="Arial" w:hint="cs"/>
          <w:sz w:val="24"/>
          <w:szCs w:val="24"/>
          <w:rtl/>
        </w:rPr>
        <w:t>و</w:t>
      </w:r>
      <w:r w:rsidRPr="00EE340C">
        <w:rPr>
          <w:rFonts w:ascii="Arial" w:hAnsi="Arial" w:cs="Arial"/>
          <w:sz w:val="24"/>
          <w:szCs w:val="24"/>
          <w:rtl/>
        </w:rPr>
        <w:t xml:space="preserve"> 374)</w:t>
      </w:r>
      <w:r w:rsidRPr="00EE340C">
        <w:rPr>
          <w:rFonts w:ascii="Arial" w:hAnsi="Arial" w:cs="Arial" w:hint="cs"/>
          <w:sz w:val="24"/>
          <w:szCs w:val="24"/>
          <w:rtl/>
        </w:rPr>
        <w:t>نسخ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محمد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حسین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استرابادی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در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صفر</w:t>
      </w:r>
      <w:r w:rsidRPr="00EE340C">
        <w:rPr>
          <w:rFonts w:ascii="Arial" w:hAnsi="Arial" w:cs="Arial"/>
          <w:sz w:val="24"/>
          <w:szCs w:val="24"/>
          <w:rtl/>
        </w:rPr>
        <w:t xml:space="preserve"> 1239</w:t>
      </w:r>
      <w:r w:rsidRPr="00EE340C">
        <w:rPr>
          <w:rFonts w:ascii="Arial" w:hAnsi="Arial" w:cs="Arial" w:hint="cs"/>
          <w:sz w:val="24"/>
          <w:szCs w:val="24"/>
          <w:rtl/>
        </w:rPr>
        <w:t>،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عنوان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وشان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شنگرف،با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تملک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صفر</w:t>
      </w:r>
      <w:r w:rsidRPr="00EE340C">
        <w:rPr>
          <w:rFonts w:ascii="Arial" w:hAnsi="Arial" w:cs="Arial"/>
          <w:sz w:val="24"/>
          <w:szCs w:val="24"/>
          <w:rtl/>
        </w:rPr>
        <w:t xml:space="preserve"> 1266</w:t>
      </w:r>
      <w:r w:rsidRPr="00EE340C">
        <w:rPr>
          <w:rFonts w:ascii="Arial" w:hAnsi="Arial" w:cs="Arial" w:hint="cs"/>
          <w:sz w:val="24"/>
          <w:szCs w:val="24"/>
          <w:rtl/>
        </w:rPr>
        <w:t>،ربعی</w:t>
      </w:r>
      <w:r w:rsidRPr="00EE340C">
        <w:rPr>
          <w:rFonts w:ascii="Arial" w:hAnsi="Arial" w:cs="Arial"/>
          <w:sz w:val="24"/>
          <w:szCs w:val="24"/>
          <w:rtl/>
        </w:rPr>
        <w:t>(</w:t>
      </w:r>
      <w:r w:rsidRPr="00EE340C">
        <w:rPr>
          <w:rFonts w:ascii="Arial" w:hAnsi="Arial" w:cs="Arial" w:hint="cs"/>
          <w:sz w:val="24"/>
          <w:szCs w:val="24"/>
          <w:rtl/>
        </w:rPr>
        <w:t>مجلس</w:t>
      </w:r>
      <w:r w:rsidRPr="00EE340C">
        <w:rPr>
          <w:rFonts w:ascii="Arial" w:hAnsi="Arial" w:cs="Arial"/>
          <w:sz w:val="24"/>
          <w:szCs w:val="24"/>
        </w:rPr>
        <w:t>)</w:t>
      </w:r>
    </w:p>
    <w:p w:rsidR="00EE340C" w:rsidRPr="00EE340C" w:rsidRDefault="00EE340C" w:rsidP="00EE340C">
      <w:pPr>
        <w:bidi/>
        <w:jc w:val="both"/>
        <w:rPr>
          <w:rFonts w:ascii="Arial" w:hAnsi="Arial" w:cs="Arial"/>
          <w:sz w:val="24"/>
          <w:szCs w:val="24"/>
        </w:rPr>
      </w:pPr>
      <w:r w:rsidRPr="00EE340C">
        <w:rPr>
          <w:rFonts w:ascii="Arial" w:hAnsi="Arial" w:cs="Arial" w:hint="cs"/>
          <w:sz w:val="24"/>
          <w:szCs w:val="24"/>
          <w:rtl/>
        </w:rPr>
        <w:t>انوار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التنزیل</w:t>
      </w:r>
      <w:r w:rsidRPr="00EE340C">
        <w:rPr>
          <w:rFonts w:ascii="Arial" w:hAnsi="Arial" w:cs="Arial"/>
          <w:sz w:val="24"/>
          <w:szCs w:val="24"/>
          <w:rtl/>
        </w:rPr>
        <w:t>:</w:t>
      </w:r>
      <w:r w:rsidRPr="00EE340C">
        <w:rPr>
          <w:rFonts w:ascii="Arial" w:hAnsi="Arial" w:cs="Arial" w:hint="cs"/>
          <w:sz w:val="24"/>
          <w:szCs w:val="24"/>
          <w:rtl/>
        </w:rPr>
        <w:t>بیضاوی،نوشته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روز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چهارشنبه</w:t>
      </w:r>
      <w:r w:rsidRPr="00EE340C">
        <w:rPr>
          <w:rFonts w:ascii="Arial" w:hAnsi="Arial" w:cs="Arial"/>
          <w:sz w:val="24"/>
          <w:szCs w:val="24"/>
          <w:rtl/>
        </w:rPr>
        <w:t xml:space="preserve"> 25 </w:t>
      </w:r>
      <w:r w:rsidRPr="00EE340C">
        <w:rPr>
          <w:rFonts w:ascii="Arial" w:hAnsi="Arial" w:cs="Arial" w:hint="cs"/>
          <w:sz w:val="24"/>
          <w:szCs w:val="24"/>
          <w:rtl/>
        </w:rPr>
        <w:t>ع</w:t>
      </w:r>
      <w:r w:rsidRPr="00EE340C">
        <w:rPr>
          <w:rFonts w:ascii="Arial" w:hAnsi="Arial" w:cs="Arial"/>
          <w:sz w:val="24"/>
          <w:szCs w:val="24"/>
          <w:rtl/>
        </w:rPr>
        <w:t xml:space="preserve"> 1/1075(</w:t>
      </w:r>
      <w:r w:rsidRPr="00EE340C">
        <w:rPr>
          <w:rFonts w:ascii="Arial" w:hAnsi="Arial" w:cs="Arial" w:hint="cs"/>
          <w:sz w:val="24"/>
          <w:szCs w:val="24"/>
          <w:rtl/>
        </w:rPr>
        <w:t>مجلس</w:t>
      </w:r>
      <w:r w:rsidRPr="00EE340C">
        <w:rPr>
          <w:rFonts w:ascii="Arial" w:hAnsi="Arial" w:cs="Arial"/>
          <w:sz w:val="24"/>
          <w:szCs w:val="24"/>
        </w:rPr>
        <w:t>)</w:t>
      </w:r>
    </w:p>
    <w:p w:rsidR="00EE340C" w:rsidRPr="00EE340C" w:rsidRDefault="00EE340C" w:rsidP="00EE340C">
      <w:pPr>
        <w:bidi/>
        <w:jc w:val="both"/>
        <w:rPr>
          <w:rFonts w:ascii="Arial" w:hAnsi="Arial" w:cs="Arial"/>
          <w:sz w:val="24"/>
          <w:szCs w:val="24"/>
        </w:rPr>
      </w:pPr>
      <w:r w:rsidRPr="00EE340C">
        <w:rPr>
          <w:rFonts w:ascii="Arial" w:hAnsi="Arial" w:cs="Arial" w:hint="cs"/>
          <w:sz w:val="24"/>
          <w:szCs w:val="24"/>
          <w:rtl/>
        </w:rPr>
        <w:t>انوار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التنزیل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یا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لطائف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غیاثی</w:t>
      </w:r>
      <w:r w:rsidRPr="00EE340C">
        <w:rPr>
          <w:rFonts w:ascii="Arial" w:hAnsi="Arial" w:cs="Arial"/>
          <w:sz w:val="24"/>
          <w:szCs w:val="24"/>
          <w:rtl/>
        </w:rPr>
        <w:t>:</w:t>
      </w:r>
      <w:r w:rsidRPr="00EE340C">
        <w:rPr>
          <w:rFonts w:ascii="Arial" w:hAnsi="Arial" w:cs="Arial" w:hint="cs"/>
          <w:sz w:val="24"/>
          <w:szCs w:val="24"/>
          <w:rtl/>
        </w:rPr>
        <w:t>امام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رازی،از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سدهء</w:t>
      </w:r>
      <w:r w:rsidRPr="00EE340C">
        <w:rPr>
          <w:rFonts w:ascii="Arial" w:hAnsi="Arial" w:cs="Arial"/>
          <w:sz w:val="24"/>
          <w:szCs w:val="24"/>
          <w:rtl/>
        </w:rPr>
        <w:t xml:space="preserve"> 7 </w:t>
      </w:r>
      <w:r w:rsidRPr="00EE340C">
        <w:rPr>
          <w:rFonts w:ascii="Arial" w:hAnsi="Arial" w:cs="Arial" w:hint="cs"/>
          <w:sz w:val="24"/>
          <w:szCs w:val="24"/>
          <w:rtl/>
        </w:rPr>
        <w:t>از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میانهء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کتاب</w:t>
      </w:r>
      <w:r w:rsidRPr="00EE340C">
        <w:rPr>
          <w:rFonts w:ascii="Arial" w:hAnsi="Arial" w:cs="Arial"/>
          <w:sz w:val="24"/>
          <w:szCs w:val="24"/>
        </w:rPr>
        <w:t>.</w:t>
      </w:r>
    </w:p>
    <w:p w:rsidR="00EE340C" w:rsidRPr="00EE340C" w:rsidRDefault="00EE340C" w:rsidP="00EE340C">
      <w:pPr>
        <w:bidi/>
        <w:jc w:val="both"/>
        <w:rPr>
          <w:rFonts w:ascii="Arial" w:hAnsi="Arial" w:cs="Arial"/>
          <w:sz w:val="24"/>
          <w:szCs w:val="24"/>
        </w:rPr>
      </w:pPr>
      <w:r w:rsidRPr="00EE340C">
        <w:rPr>
          <w:rFonts w:ascii="Arial" w:hAnsi="Arial" w:cs="Arial" w:hint="cs"/>
          <w:sz w:val="24"/>
          <w:szCs w:val="24"/>
          <w:rtl/>
        </w:rPr>
        <w:t>انوار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الملکوت</w:t>
      </w:r>
      <w:r w:rsidRPr="00EE340C">
        <w:rPr>
          <w:rFonts w:ascii="Arial" w:hAnsi="Arial" w:cs="Arial"/>
          <w:sz w:val="24"/>
          <w:szCs w:val="24"/>
          <w:rtl/>
        </w:rPr>
        <w:t>:</w:t>
      </w:r>
      <w:r w:rsidRPr="00EE340C">
        <w:rPr>
          <w:rFonts w:ascii="Arial" w:hAnsi="Arial" w:cs="Arial" w:hint="cs"/>
          <w:sz w:val="24"/>
          <w:szCs w:val="24"/>
          <w:rtl/>
        </w:rPr>
        <w:t>علامهء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حلی،در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ص</w:t>
      </w:r>
      <w:r w:rsidRPr="00EE340C">
        <w:rPr>
          <w:rFonts w:ascii="Arial" w:hAnsi="Arial" w:cs="Arial"/>
          <w:sz w:val="24"/>
          <w:szCs w:val="24"/>
          <w:rtl/>
        </w:rPr>
        <w:t xml:space="preserve"> 4 </w:t>
      </w:r>
      <w:r w:rsidRPr="00EE340C">
        <w:rPr>
          <w:rFonts w:ascii="Arial" w:hAnsi="Arial" w:cs="Arial" w:hint="cs"/>
          <w:sz w:val="24"/>
          <w:szCs w:val="24"/>
          <w:rtl/>
        </w:rPr>
        <w:t>نسخه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دربارهء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علامه</w:t>
      </w:r>
      <w:r w:rsidRPr="00EE340C">
        <w:rPr>
          <w:rFonts w:ascii="Arial" w:hAnsi="Arial" w:cs="Arial" w:hint="eastAsia"/>
          <w:sz w:val="24"/>
          <w:szCs w:val="24"/>
          <w:rtl/>
        </w:rPr>
        <w:t>«</w:t>
      </w:r>
      <w:r w:rsidRPr="00EE340C">
        <w:rPr>
          <w:rFonts w:ascii="Arial" w:hAnsi="Arial" w:cs="Arial" w:hint="cs"/>
          <w:sz w:val="24"/>
          <w:szCs w:val="24"/>
          <w:rtl/>
        </w:rPr>
        <w:t>ادام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اله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فضله</w:t>
      </w:r>
      <w:r w:rsidRPr="00EE340C">
        <w:rPr>
          <w:rFonts w:ascii="Arial" w:hAnsi="Arial" w:cs="Arial" w:hint="eastAsia"/>
          <w:sz w:val="24"/>
          <w:szCs w:val="24"/>
          <w:rtl/>
        </w:rPr>
        <w:t>»</w:t>
      </w:r>
      <w:r w:rsidRPr="00EE340C">
        <w:rPr>
          <w:rFonts w:ascii="Arial" w:hAnsi="Arial" w:cs="Arial" w:hint="cs"/>
          <w:sz w:val="24"/>
          <w:szCs w:val="24"/>
          <w:rtl/>
        </w:rPr>
        <w:t>نوشته‏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شده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است،نسخ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احمد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بن‏</w:t>
      </w:r>
      <w:r w:rsidRPr="00EE340C">
        <w:rPr>
          <w:rFonts w:ascii="Arial" w:hAnsi="Arial" w:cs="Arial"/>
          <w:sz w:val="24"/>
          <w:szCs w:val="24"/>
          <w:rtl/>
        </w:rPr>
        <w:t>[</w:t>
      </w:r>
      <w:r w:rsidRPr="00EE340C">
        <w:rPr>
          <w:rFonts w:ascii="Arial" w:hAnsi="Arial" w:cs="Arial" w:hint="cs"/>
          <w:sz w:val="24"/>
          <w:szCs w:val="24"/>
          <w:rtl/>
        </w:rPr>
        <w:t>محمد</w:t>
      </w:r>
      <w:r w:rsidRPr="00EE340C">
        <w:rPr>
          <w:rFonts w:ascii="Arial" w:hAnsi="Arial" w:cs="Arial"/>
          <w:sz w:val="24"/>
          <w:szCs w:val="24"/>
          <w:rtl/>
        </w:rPr>
        <w:t>]</w:t>
      </w:r>
      <w:r w:rsidRPr="00EE340C">
        <w:rPr>
          <w:rFonts w:ascii="Arial" w:hAnsi="Arial" w:cs="Arial" w:hint="cs"/>
          <w:sz w:val="24"/>
          <w:szCs w:val="24"/>
          <w:rtl/>
        </w:rPr>
        <w:t>بن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الحداد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در</w:t>
      </w:r>
      <w:r w:rsidRPr="00EE340C">
        <w:rPr>
          <w:rFonts w:ascii="Arial" w:hAnsi="Arial" w:cs="Arial"/>
          <w:sz w:val="24"/>
          <w:szCs w:val="24"/>
          <w:rtl/>
        </w:rPr>
        <w:t xml:space="preserve"> 20 </w:t>
      </w:r>
      <w:r w:rsidRPr="00EE340C">
        <w:rPr>
          <w:rFonts w:ascii="Arial" w:hAnsi="Arial" w:cs="Arial" w:hint="cs"/>
          <w:sz w:val="24"/>
          <w:szCs w:val="24"/>
          <w:rtl/>
        </w:rPr>
        <w:t>ذق</w:t>
      </w:r>
      <w:r w:rsidRPr="00EE340C">
        <w:rPr>
          <w:rFonts w:ascii="Arial" w:hAnsi="Arial" w:cs="Arial"/>
          <w:sz w:val="24"/>
          <w:szCs w:val="24"/>
          <w:rtl/>
        </w:rPr>
        <w:t xml:space="preserve"> 723(</w:t>
      </w:r>
      <w:r w:rsidRPr="00EE340C">
        <w:rPr>
          <w:rFonts w:ascii="Arial" w:hAnsi="Arial" w:cs="Arial" w:hint="cs"/>
          <w:sz w:val="24"/>
          <w:szCs w:val="24"/>
          <w:rtl/>
        </w:rPr>
        <w:t>ثلاث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و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عشرین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و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سبع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مائة</w:t>
      </w:r>
      <w:r w:rsidRPr="00EE340C">
        <w:rPr>
          <w:rFonts w:ascii="Arial" w:hAnsi="Arial" w:cs="Arial"/>
          <w:sz w:val="24"/>
          <w:szCs w:val="24"/>
          <w:rtl/>
        </w:rPr>
        <w:t xml:space="preserve">) </w:t>
      </w:r>
      <w:r w:rsidRPr="00EE340C">
        <w:rPr>
          <w:rFonts w:ascii="Arial" w:hAnsi="Arial" w:cs="Arial" w:hint="cs"/>
          <w:sz w:val="24"/>
          <w:szCs w:val="24"/>
          <w:rtl/>
        </w:rPr>
        <w:t>در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مشهد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کاظمی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جوادی،حسن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بن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حسین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بن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مطر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اسدی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آنرا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بارها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خوانده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و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درس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گفته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و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بخط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خود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همین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مطلب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را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در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پایان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نسخه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نوشته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است،مالک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عماد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الدین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علی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شریف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قاری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استرابادی‏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و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حاجی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حسن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بن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علی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ملاسی،اندازه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ربعی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دراز</w:t>
      </w:r>
      <w:r w:rsidRPr="00EE340C">
        <w:rPr>
          <w:rFonts w:ascii="Arial" w:hAnsi="Arial" w:cs="Arial"/>
          <w:sz w:val="24"/>
          <w:szCs w:val="24"/>
        </w:rPr>
        <w:t>.</w:t>
      </w:r>
    </w:p>
    <w:p w:rsidR="00EE340C" w:rsidRPr="00EE340C" w:rsidRDefault="00EE340C" w:rsidP="00EE340C">
      <w:pPr>
        <w:bidi/>
        <w:jc w:val="both"/>
        <w:rPr>
          <w:rFonts w:ascii="Arial" w:hAnsi="Arial" w:cs="Arial"/>
          <w:sz w:val="24"/>
          <w:szCs w:val="24"/>
        </w:rPr>
      </w:pPr>
      <w:r w:rsidRPr="00EE340C">
        <w:rPr>
          <w:rFonts w:ascii="Arial" w:hAnsi="Arial" w:cs="Arial" w:hint="cs"/>
          <w:sz w:val="24"/>
          <w:szCs w:val="24"/>
          <w:rtl/>
        </w:rPr>
        <w:t>انیس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العارفین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در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شرح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منازل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السایرین</w:t>
      </w:r>
      <w:r w:rsidRPr="00EE340C">
        <w:rPr>
          <w:rFonts w:ascii="Arial" w:hAnsi="Arial" w:cs="Arial"/>
          <w:sz w:val="24"/>
          <w:szCs w:val="24"/>
          <w:rtl/>
        </w:rPr>
        <w:t>:</w:t>
      </w:r>
      <w:r w:rsidRPr="00EE340C">
        <w:rPr>
          <w:rFonts w:ascii="Arial" w:hAnsi="Arial" w:cs="Arial" w:hint="cs"/>
          <w:sz w:val="24"/>
          <w:szCs w:val="24"/>
          <w:rtl/>
        </w:rPr>
        <w:t>صفی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الدین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محمد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طارمی،نستعلیق‏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سدهء</w:t>
      </w:r>
      <w:r w:rsidRPr="00EE340C">
        <w:rPr>
          <w:rFonts w:ascii="Arial" w:hAnsi="Arial" w:cs="Arial"/>
          <w:sz w:val="24"/>
          <w:szCs w:val="24"/>
          <w:rtl/>
        </w:rPr>
        <w:t xml:space="preserve"> 10 </w:t>
      </w:r>
      <w:r w:rsidRPr="00EE340C">
        <w:rPr>
          <w:rFonts w:ascii="Arial" w:hAnsi="Arial" w:cs="Arial" w:hint="cs"/>
          <w:sz w:val="24"/>
          <w:szCs w:val="24"/>
          <w:rtl/>
        </w:rPr>
        <w:t>و</w:t>
      </w:r>
      <w:r w:rsidRPr="00EE340C">
        <w:rPr>
          <w:rFonts w:ascii="Arial" w:hAnsi="Arial" w:cs="Arial"/>
          <w:sz w:val="24"/>
          <w:szCs w:val="24"/>
          <w:rtl/>
        </w:rPr>
        <w:t xml:space="preserve"> 11(</w:t>
      </w:r>
      <w:r w:rsidRPr="00EE340C">
        <w:rPr>
          <w:rFonts w:ascii="Arial" w:hAnsi="Arial" w:cs="Arial" w:hint="cs"/>
          <w:sz w:val="24"/>
          <w:szCs w:val="24"/>
          <w:rtl/>
        </w:rPr>
        <w:t>مجلس</w:t>
      </w:r>
      <w:r w:rsidRPr="00EE340C">
        <w:rPr>
          <w:rFonts w:ascii="Arial" w:hAnsi="Arial" w:cs="Arial"/>
          <w:sz w:val="24"/>
          <w:szCs w:val="24"/>
          <w:rtl/>
        </w:rPr>
        <w:t xml:space="preserve"> 5030 </w:t>
      </w:r>
      <w:r w:rsidRPr="00EE340C">
        <w:rPr>
          <w:rFonts w:ascii="Arial" w:hAnsi="Arial" w:cs="Arial" w:hint="cs"/>
          <w:sz w:val="24"/>
          <w:szCs w:val="24"/>
          <w:rtl/>
        </w:rPr>
        <w:t>قفسه</w:t>
      </w:r>
      <w:r w:rsidRPr="00EE340C">
        <w:rPr>
          <w:rFonts w:ascii="Arial" w:hAnsi="Arial" w:cs="Arial"/>
          <w:sz w:val="24"/>
          <w:szCs w:val="24"/>
        </w:rPr>
        <w:t>)</w:t>
      </w:r>
    </w:p>
    <w:p w:rsidR="00EE340C" w:rsidRPr="00EE340C" w:rsidRDefault="00EE340C" w:rsidP="00EE340C">
      <w:pPr>
        <w:bidi/>
        <w:jc w:val="both"/>
        <w:rPr>
          <w:rFonts w:ascii="Arial" w:hAnsi="Arial" w:cs="Arial"/>
          <w:sz w:val="24"/>
          <w:szCs w:val="24"/>
        </w:rPr>
      </w:pPr>
      <w:r w:rsidRPr="00EE340C">
        <w:rPr>
          <w:rFonts w:ascii="Arial" w:hAnsi="Arial" w:cs="Arial" w:hint="cs"/>
          <w:sz w:val="24"/>
          <w:szCs w:val="24"/>
          <w:rtl/>
        </w:rPr>
        <w:t>انیس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الغرباء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و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جلیس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الادباء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یا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الکمونی</w:t>
      </w:r>
      <w:r w:rsidRPr="00EE340C">
        <w:rPr>
          <w:rFonts w:ascii="Arial" w:hAnsi="Arial" w:cs="Arial"/>
          <w:sz w:val="24"/>
          <w:szCs w:val="24"/>
          <w:rtl/>
        </w:rPr>
        <w:t>:</w:t>
      </w:r>
      <w:r w:rsidRPr="00EE340C">
        <w:rPr>
          <w:rFonts w:ascii="Arial" w:hAnsi="Arial" w:cs="Arial" w:hint="cs"/>
          <w:sz w:val="24"/>
          <w:szCs w:val="24"/>
          <w:rtl/>
        </w:rPr>
        <w:t>سید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منصور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کمونه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نجفی،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مورخ</w:t>
      </w:r>
      <w:r w:rsidRPr="00EE340C">
        <w:rPr>
          <w:rFonts w:ascii="Arial" w:hAnsi="Arial" w:cs="Arial"/>
          <w:sz w:val="24"/>
          <w:szCs w:val="24"/>
          <w:rtl/>
        </w:rPr>
        <w:t xml:space="preserve"> 1097</w:t>
      </w:r>
    </w:p>
    <w:p w:rsidR="00EE340C" w:rsidRPr="00EE340C" w:rsidRDefault="00EE340C" w:rsidP="00EE340C">
      <w:pPr>
        <w:bidi/>
        <w:jc w:val="both"/>
        <w:rPr>
          <w:rFonts w:ascii="Arial" w:hAnsi="Arial" w:cs="Arial"/>
          <w:sz w:val="24"/>
          <w:szCs w:val="24"/>
        </w:rPr>
      </w:pPr>
      <w:r w:rsidRPr="00EE340C">
        <w:rPr>
          <w:rFonts w:ascii="Arial" w:hAnsi="Arial" w:cs="Arial" w:hint="cs"/>
          <w:sz w:val="24"/>
          <w:szCs w:val="24"/>
          <w:rtl/>
        </w:rPr>
        <w:t>الاوفی</w:t>
      </w:r>
      <w:r w:rsidRPr="00EE340C">
        <w:rPr>
          <w:rFonts w:ascii="Arial" w:hAnsi="Arial" w:cs="Arial"/>
          <w:sz w:val="24"/>
          <w:szCs w:val="24"/>
          <w:rtl/>
        </w:rPr>
        <w:t>:</w:t>
      </w:r>
      <w:r w:rsidRPr="00EE340C">
        <w:rPr>
          <w:rFonts w:ascii="Arial" w:hAnsi="Arial" w:cs="Arial" w:hint="cs"/>
          <w:sz w:val="24"/>
          <w:szCs w:val="24"/>
          <w:rtl/>
        </w:rPr>
        <w:t>فضل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علی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بن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شاه‏وردی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بیک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تو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شمال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باشی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شاگرد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مجلسی،بعربی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و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مانند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بحار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مجلسی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و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وافی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فیض،در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آغاز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مجلد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نخستین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آن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مقدمه‏ایست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در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شش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فصل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در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فهرست‏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کتب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سپس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فهرست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بیست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و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چهار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مجلد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این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کتاب،مجلد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دوم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در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یک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مقدمه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و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سی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و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هشت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باب‏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و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خاتمه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است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و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در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آغاز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آن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فهرست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مآخذ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است،مؤلف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میگوید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که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صد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و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بیست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کتاب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شیعی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بدست‏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آوردم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همه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را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یکجا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گرد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کردم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ولی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در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میانهء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کار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خود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شنیدم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که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فیض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وافی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و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مجلسی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بحار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می‏نوشته‏اند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امادر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آندو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بیانات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گذارده‏اند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و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کتاب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آنها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مطول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شده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است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نسخهء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اصل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مؤلف،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نسخ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سدهء</w:t>
      </w:r>
      <w:r w:rsidRPr="00EE340C">
        <w:rPr>
          <w:rFonts w:ascii="Arial" w:hAnsi="Arial" w:cs="Arial"/>
          <w:sz w:val="24"/>
          <w:szCs w:val="24"/>
          <w:rtl/>
        </w:rPr>
        <w:t xml:space="preserve"> 11</w:t>
      </w:r>
      <w:r w:rsidRPr="00EE340C">
        <w:rPr>
          <w:rFonts w:ascii="Arial" w:hAnsi="Arial" w:cs="Arial" w:hint="cs"/>
          <w:sz w:val="24"/>
          <w:szCs w:val="24"/>
          <w:rtl/>
        </w:rPr>
        <w:t>،عنوان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شنگرف،خشتی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وزیری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آغاز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کمی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lastRenderedPageBreak/>
        <w:t>افتاده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گویا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یکی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دو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برگ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و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انجام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در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باب</w:t>
      </w:r>
      <w:r w:rsidRPr="00EE340C">
        <w:rPr>
          <w:rFonts w:ascii="Arial" w:hAnsi="Arial" w:cs="Arial"/>
          <w:sz w:val="24"/>
          <w:szCs w:val="24"/>
          <w:rtl/>
        </w:rPr>
        <w:t xml:space="preserve"> 37 </w:t>
      </w:r>
      <w:r w:rsidRPr="00EE340C">
        <w:rPr>
          <w:rFonts w:ascii="Arial" w:hAnsi="Arial" w:cs="Arial" w:hint="cs"/>
          <w:sz w:val="24"/>
          <w:szCs w:val="24"/>
          <w:rtl/>
        </w:rPr>
        <w:t>مجلد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دوم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نانوشته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مانده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است</w:t>
      </w:r>
      <w:r w:rsidRPr="00EE340C">
        <w:rPr>
          <w:rFonts w:ascii="Arial" w:hAnsi="Arial" w:cs="Arial"/>
          <w:sz w:val="24"/>
          <w:szCs w:val="24"/>
          <w:rtl/>
        </w:rPr>
        <w:t>.</w:t>
      </w:r>
      <w:r w:rsidRPr="00EE340C">
        <w:rPr>
          <w:rFonts w:ascii="Arial" w:hAnsi="Arial" w:cs="Arial" w:hint="cs"/>
          <w:sz w:val="24"/>
          <w:szCs w:val="24"/>
          <w:rtl/>
        </w:rPr>
        <w:t>این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نسخه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را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چنانکه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شنیدم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جناب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آقای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مرعشی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در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قم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خریده‏اند</w:t>
      </w:r>
      <w:r w:rsidRPr="00EE340C">
        <w:rPr>
          <w:rFonts w:ascii="Arial" w:hAnsi="Arial" w:cs="Arial"/>
          <w:sz w:val="24"/>
          <w:szCs w:val="24"/>
          <w:rtl/>
        </w:rPr>
        <w:t>.</w:t>
      </w:r>
      <w:r w:rsidRPr="00EE340C">
        <w:rPr>
          <w:rFonts w:ascii="Arial" w:hAnsi="Arial" w:cs="Arial" w:hint="cs"/>
          <w:sz w:val="24"/>
          <w:szCs w:val="24"/>
          <w:rtl/>
        </w:rPr>
        <w:t>ناتمام</w:t>
      </w:r>
    </w:p>
    <w:p w:rsidR="00EE340C" w:rsidRPr="00EE340C" w:rsidRDefault="00EE340C" w:rsidP="00EE340C">
      <w:pPr>
        <w:bidi/>
        <w:jc w:val="both"/>
        <w:rPr>
          <w:rFonts w:ascii="Arial" w:hAnsi="Arial" w:cs="Arial"/>
          <w:sz w:val="24"/>
          <w:szCs w:val="24"/>
        </w:rPr>
      </w:pPr>
      <w:r w:rsidRPr="00EE340C">
        <w:rPr>
          <w:rFonts w:ascii="Arial" w:hAnsi="Arial" w:cs="Arial" w:hint="cs"/>
          <w:sz w:val="24"/>
          <w:szCs w:val="24"/>
          <w:rtl/>
        </w:rPr>
        <w:t>تذکار</w:t>
      </w:r>
      <w:r w:rsidRPr="00EE340C">
        <w:rPr>
          <w:rFonts w:ascii="Arial" w:hAnsi="Arial" w:cs="Arial"/>
          <w:sz w:val="24"/>
          <w:szCs w:val="24"/>
          <w:rtl/>
        </w:rPr>
        <w:t>:</w:t>
      </w:r>
      <w:r w:rsidRPr="00EE340C">
        <w:rPr>
          <w:rFonts w:ascii="Arial" w:hAnsi="Arial" w:cs="Arial" w:hint="cs"/>
          <w:sz w:val="24"/>
          <w:szCs w:val="24"/>
          <w:rtl/>
        </w:rPr>
        <w:t>سرایندهء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شعر</w:t>
      </w:r>
      <w:r w:rsidRPr="00EE340C">
        <w:rPr>
          <w:rFonts w:ascii="Arial" w:hAnsi="Arial" w:cs="Arial" w:hint="eastAsia"/>
          <w:sz w:val="24"/>
          <w:szCs w:val="24"/>
          <w:rtl/>
        </w:rPr>
        <w:t>«</w:t>
      </w:r>
      <w:r w:rsidRPr="00EE340C">
        <w:rPr>
          <w:rFonts w:ascii="Arial" w:hAnsi="Arial" w:cs="Arial" w:hint="cs"/>
          <w:sz w:val="24"/>
          <w:szCs w:val="24"/>
          <w:rtl/>
        </w:rPr>
        <w:t>وعدهء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فردا</w:t>
      </w:r>
      <w:r w:rsidRPr="00EE340C">
        <w:rPr>
          <w:rFonts w:ascii="Arial" w:hAnsi="Arial" w:cs="Arial" w:hint="eastAsia"/>
          <w:sz w:val="24"/>
          <w:szCs w:val="24"/>
          <w:rtl/>
        </w:rPr>
        <w:t>»</w:t>
      </w:r>
      <w:r w:rsidRPr="00EE340C">
        <w:rPr>
          <w:rFonts w:ascii="Arial" w:hAnsi="Arial" w:cs="Arial" w:hint="cs"/>
          <w:sz w:val="24"/>
          <w:szCs w:val="24"/>
          <w:rtl/>
        </w:rPr>
        <w:t>مندرج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در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صفحه</w:t>
      </w:r>
      <w:r w:rsidRPr="00EE340C">
        <w:rPr>
          <w:rFonts w:ascii="Arial" w:hAnsi="Arial" w:cs="Arial"/>
          <w:sz w:val="24"/>
          <w:szCs w:val="24"/>
          <w:rtl/>
        </w:rPr>
        <w:t xml:space="preserve"> 66 </w:t>
      </w:r>
      <w:r w:rsidRPr="00EE340C">
        <w:rPr>
          <w:rFonts w:ascii="Arial" w:hAnsi="Arial" w:cs="Arial" w:hint="cs"/>
          <w:sz w:val="24"/>
          <w:szCs w:val="24"/>
          <w:rtl/>
        </w:rPr>
        <w:t>شمارهء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گذشته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آقای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خلیل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اللّه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خلیلی‏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افغانی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میباشند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و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آقای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عبد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الرفیع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حقیقت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آن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شعر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را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برای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درج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در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مجله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فرستاده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بودند</w:t>
      </w:r>
      <w:r w:rsidRPr="00EE340C">
        <w:rPr>
          <w:rFonts w:ascii="Arial" w:hAnsi="Arial" w:cs="Arial"/>
          <w:sz w:val="24"/>
          <w:szCs w:val="24"/>
          <w:rtl/>
        </w:rPr>
        <w:t xml:space="preserve">. </w:t>
      </w:r>
      <w:r w:rsidRPr="00EE340C">
        <w:rPr>
          <w:rFonts w:ascii="Arial" w:hAnsi="Arial" w:cs="Arial" w:hint="cs"/>
          <w:sz w:val="24"/>
          <w:szCs w:val="24"/>
          <w:rtl/>
        </w:rPr>
        <w:t>دنبالهء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مقالهء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محققانه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دانشمند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محترم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آقای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مدرسی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چهاردهی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را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در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شمارهء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بعد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مطالعه</w:t>
      </w:r>
      <w:r w:rsidRPr="00EE340C">
        <w:rPr>
          <w:rFonts w:ascii="Arial" w:hAnsi="Arial" w:cs="Arial"/>
          <w:sz w:val="24"/>
          <w:szCs w:val="24"/>
          <w:rtl/>
        </w:rPr>
        <w:t xml:space="preserve"> </w:t>
      </w:r>
      <w:r w:rsidRPr="00EE340C">
        <w:rPr>
          <w:rFonts w:ascii="Arial" w:hAnsi="Arial" w:cs="Arial" w:hint="cs"/>
          <w:sz w:val="24"/>
          <w:szCs w:val="24"/>
          <w:rtl/>
        </w:rPr>
        <w:t>فرمایید</w:t>
      </w:r>
    </w:p>
    <w:p w:rsidR="00BF612E" w:rsidRPr="00EE340C" w:rsidRDefault="00BF612E" w:rsidP="00EE340C">
      <w:pPr>
        <w:bidi/>
        <w:jc w:val="both"/>
        <w:rPr>
          <w:rFonts w:ascii="Arial" w:hAnsi="Arial" w:cs="Arial"/>
          <w:sz w:val="24"/>
          <w:szCs w:val="24"/>
        </w:rPr>
      </w:pPr>
    </w:p>
    <w:sectPr w:rsidR="00BF612E" w:rsidRPr="00EE340C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24604"/>
    <w:rsid w:val="00053DA6"/>
    <w:rsid w:val="00091108"/>
    <w:rsid w:val="00091C38"/>
    <w:rsid w:val="000A264E"/>
    <w:rsid w:val="0018058E"/>
    <w:rsid w:val="001B1E0F"/>
    <w:rsid w:val="002B10F5"/>
    <w:rsid w:val="00476220"/>
    <w:rsid w:val="004D5E2F"/>
    <w:rsid w:val="00563B9E"/>
    <w:rsid w:val="005D3CF7"/>
    <w:rsid w:val="005D486F"/>
    <w:rsid w:val="0067335C"/>
    <w:rsid w:val="00681A21"/>
    <w:rsid w:val="006B2938"/>
    <w:rsid w:val="008120FC"/>
    <w:rsid w:val="0082290A"/>
    <w:rsid w:val="00824604"/>
    <w:rsid w:val="0088798C"/>
    <w:rsid w:val="008B7470"/>
    <w:rsid w:val="008C657A"/>
    <w:rsid w:val="008E1E3E"/>
    <w:rsid w:val="00900D86"/>
    <w:rsid w:val="009830E0"/>
    <w:rsid w:val="00A014AD"/>
    <w:rsid w:val="00A5029A"/>
    <w:rsid w:val="00A55A2F"/>
    <w:rsid w:val="00A95AD9"/>
    <w:rsid w:val="00B13CE8"/>
    <w:rsid w:val="00B83D59"/>
    <w:rsid w:val="00BF612E"/>
    <w:rsid w:val="00C537E0"/>
    <w:rsid w:val="00CF2C22"/>
    <w:rsid w:val="00CF79FD"/>
    <w:rsid w:val="00D1070D"/>
    <w:rsid w:val="00D66D1C"/>
    <w:rsid w:val="00EA520A"/>
    <w:rsid w:val="00EC62A5"/>
    <w:rsid w:val="00EE340C"/>
    <w:rsid w:val="00F64D8B"/>
    <w:rsid w:val="00FB6DAA"/>
    <w:rsid w:val="00FD30A5"/>
    <w:rsid w:val="00FE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B27A7-970B-4ABB-97A1-E2F1044A1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2012-02-06T17:46:00Z</dcterms:created>
  <dcterms:modified xsi:type="dcterms:W3CDTF">2012-02-06T17:46:00Z</dcterms:modified>
</cp:coreProperties>
</file>