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869" w:rsidRPr="00756869" w:rsidRDefault="00756869" w:rsidP="00756869">
      <w:pPr>
        <w:bidi/>
        <w:jc w:val="both"/>
        <w:rPr>
          <w:rFonts w:ascii="Arial" w:hAnsi="Arial" w:cs="Arial"/>
          <w:sz w:val="28"/>
          <w:szCs w:val="28"/>
        </w:rPr>
      </w:pPr>
      <w:r w:rsidRPr="00756869">
        <w:rPr>
          <w:rFonts w:ascii="Arial" w:hAnsi="Arial" w:cs="Arial" w:hint="cs"/>
          <w:sz w:val="28"/>
          <w:szCs w:val="28"/>
          <w:rtl/>
        </w:rPr>
        <w:t>کتابخانه</w:t>
      </w:r>
      <w:r w:rsidRPr="00756869">
        <w:rPr>
          <w:rFonts w:ascii="Arial" w:hAnsi="Arial" w:cs="Arial"/>
          <w:sz w:val="28"/>
          <w:szCs w:val="28"/>
          <w:rtl/>
        </w:rPr>
        <w:t xml:space="preserve"> </w:t>
      </w:r>
      <w:r w:rsidRPr="00756869">
        <w:rPr>
          <w:rFonts w:ascii="Arial" w:hAnsi="Arial" w:cs="Arial" w:hint="cs"/>
          <w:sz w:val="28"/>
          <w:szCs w:val="28"/>
          <w:rtl/>
        </w:rPr>
        <w:t>سارویة</w:t>
      </w:r>
      <w:r w:rsidRPr="00756869">
        <w:rPr>
          <w:rFonts w:ascii="Arial" w:hAnsi="Arial" w:cs="Arial"/>
          <w:sz w:val="28"/>
          <w:szCs w:val="28"/>
          <w:rtl/>
        </w:rPr>
        <w:t xml:space="preserve"> </w:t>
      </w:r>
      <w:r w:rsidRPr="00756869">
        <w:rPr>
          <w:rFonts w:ascii="Arial" w:hAnsi="Arial" w:cs="Arial" w:hint="cs"/>
          <w:sz w:val="28"/>
          <w:szCs w:val="28"/>
          <w:rtl/>
        </w:rPr>
        <w:t>در</w:t>
      </w:r>
      <w:r w:rsidRPr="00756869">
        <w:rPr>
          <w:rFonts w:ascii="Arial" w:hAnsi="Arial" w:cs="Arial"/>
          <w:sz w:val="28"/>
          <w:szCs w:val="28"/>
          <w:rtl/>
        </w:rPr>
        <w:t xml:space="preserve"> </w:t>
      </w:r>
      <w:r w:rsidRPr="00756869">
        <w:rPr>
          <w:rFonts w:ascii="Arial" w:hAnsi="Arial" w:cs="Arial" w:hint="cs"/>
          <w:sz w:val="28"/>
          <w:szCs w:val="28"/>
          <w:rtl/>
        </w:rPr>
        <w:t>اصفهان</w:t>
      </w:r>
      <w:r w:rsidRPr="00756869">
        <w:rPr>
          <w:rFonts w:ascii="Arial" w:hAnsi="Arial" w:cs="Arial"/>
          <w:sz w:val="28"/>
          <w:szCs w:val="28"/>
          <w:rtl/>
        </w:rPr>
        <w:t xml:space="preserve"> </w:t>
      </w:r>
    </w:p>
    <w:p w:rsidR="00756869" w:rsidRPr="00756869" w:rsidRDefault="00756869" w:rsidP="00756869">
      <w:pPr>
        <w:bidi/>
        <w:jc w:val="both"/>
        <w:rPr>
          <w:rFonts w:ascii="Arial" w:hAnsi="Arial" w:cs="Arial"/>
          <w:sz w:val="28"/>
          <w:szCs w:val="28"/>
        </w:rPr>
      </w:pPr>
      <w:r w:rsidRPr="00756869">
        <w:rPr>
          <w:rFonts w:ascii="Arial" w:hAnsi="Arial" w:cs="Arial" w:hint="cs"/>
          <w:sz w:val="28"/>
          <w:szCs w:val="28"/>
          <w:rtl/>
        </w:rPr>
        <w:t>صدرهاشمی،</w:t>
      </w:r>
      <w:r w:rsidRPr="00756869">
        <w:rPr>
          <w:rFonts w:ascii="Arial" w:hAnsi="Arial" w:cs="Arial"/>
          <w:sz w:val="28"/>
          <w:szCs w:val="28"/>
          <w:rtl/>
        </w:rPr>
        <w:t xml:space="preserve"> </w:t>
      </w:r>
      <w:r w:rsidRPr="00756869">
        <w:rPr>
          <w:rFonts w:ascii="Arial" w:hAnsi="Arial" w:cs="Arial" w:hint="cs"/>
          <w:sz w:val="28"/>
          <w:szCs w:val="28"/>
          <w:rtl/>
        </w:rPr>
        <w:t>محمد</w:t>
      </w:r>
    </w:p>
    <w:p w:rsidR="00756869" w:rsidRDefault="00756869" w:rsidP="00756869">
      <w:pPr>
        <w:bidi/>
        <w:jc w:val="both"/>
        <w:rPr>
          <w:rFonts w:ascii="Arial" w:hAnsi="Arial" w:cs="Arial"/>
          <w:sz w:val="24"/>
          <w:szCs w:val="24"/>
        </w:rPr>
      </w:pPr>
    </w:p>
    <w:p w:rsidR="00756869" w:rsidRPr="00756869" w:rsidRDefault="00756869" w:rsidP="0075686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56869">
        <w:rPr>
          <w:rFonts w:ascii="Arial" w:hAnsi="Arial" w:cs="Arial" w:hint="eastAsia"/>
          <w:sz w:val="24"/>
          <w:szCs w:val="24"/>
        </w:rPr>
        <w:t>«</w:t>
      </w:r>
      <w:r w:rsidRPr="00756869">
        <w:rPr>
          <w:rFonts w:ascii="Arial" w:hAnsi="Arial" w:cs="Arial" w:hint="cs"/>
          <w:sz w:val="24"/>
          <w:szCs w:val="24"/>
          <w:rtl/>
        </w:rPr>
        <w:t>و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یقال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ان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سارویة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احد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الابنیة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الوثیقة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القدیمة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المعجزة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البناء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و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تشبه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فی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المشرق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بالاهرام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التی‏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بمصر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من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ارض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المغرب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فی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الجلائه‏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و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اعجاز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البناء</w:t>
      </w:r>
      <w:r w:rsidRPr="00756869">
        <w:rPr>
          <w:rFonts w:ascii="Arial" w:hAnsi="Arial" w:cs="Arial" w:hint="eastAsia"/>
          <w:sz w:val="24"/>
          <w:szCs w:val="24"/>
          <w:rtl/>
        </w:rPr>
        <w:t>»</w:t>
      </w:r>
      <w:r w:rsidRPr="00756869">
        <w:rPr>
          <w:rFonts w:ascii="Arial" w:hAnsi="Arial" w:cs="Arial" w:hint="cs"/>
          <w:sz w:val="24"/>
          <w:szCs w:val="24"/>
          <w:rtl/>
        </w:rPr>
        <w:t>ص</w:t>
      </w:r>
      <w:r w:rsidRPr="00756869">
        <w:rPr>
          <w:rFonts w:ascii="Arial" w:hAnsi="Arial" w:cs="Arial"/>
          <w:sz w:val="24"/>
          <w:szCs w:val="24"/>
          <w:rtl/>
        </w:rPr>
        <w:t xml:space="preserve"> 336 </w:t>
      </w:r>
      <w:r w:rsidRPr="00756869">
        <w:rPr>
          <w:rFonts w:ascii="Arial" w:hAnsi="Arial" w:cs="Arial" w:hint="cs"/>
          <w:sz w:val="24"/>
          <w:szCs w:val="24"/>
          <w:rtl/>
        </w:rPr>
        <w:t>الفهرست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چاپ‏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مصر</w:t>
      </w:r>
      <w:r w:rsidRPr="00756869">
        <w:rPr>
          <w:rFonts w:ascii="Arial" w:hAnsi="Arial" w:cs="Arial"/>
          <w:sz w:val="24"/>
          <w:szCs w:val="24"/>
        </w:rPr>
        <w:t>.</w:t>
      </w:r>
      <w:proofErr w:type="gramEnd"/>
    </w:p>
    <w:p w:rsidR="00756869" w:rsidRPr="00756869" w:rsidRDefault="00756869" w:rsidP="00756869">
      <w:pPr>
        <w:bidi/>
        <w:jc w:val="both"/>
        <w:rPr>
          <w:rFonts w:ascii="Arial" w:hAnsi="Arial" w:cs="Arial"/>
          <w:sz w:val="24"/>
          <w:szCs w:val="24"/>
        </w:rPr>
      </w:pPr>
      <w:r w:rsidRPr="00756869">
        <w:rPr>
          <w:rFonts w:ascii="Arial" w:hAnsi="Arial" w:cs="Arial" w:hint="cs"/>
          <w:sz w:val="24"/>
          <w:szCs w:val="24"/>
          <w:rtl/>
        </w:rPr>
        <w:t>کسانیکه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راجع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بکتابخانه‏های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ایران،قبل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از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اسلام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و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بعد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از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اسلام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مطالبی‏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نوشته‏اند،کمتر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بکتابخانه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سارویة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و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محل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آن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و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اینکه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این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کلمه</w:t>
      </w:r>
      <w:r w:rsidRPr="00756869">
        <w:rPr>
          <w:rFonts w:ascii="Arial" w:hAnsi="Arial" w:cs="Arial"/>
          <w:sz w:val="24"/>
          <w:szCs w:val="24"/>
          <w:rtl/>
        </w:rPr>
        <w:t>(</w:t>
      </w:r>
      <w:r w:rsidRPr="00756869">
        <w:rPr>
          <w:rFonts w:ascii="Arial" w:hAnsi="Arial" w:cs="Arial" w:hint="cs"/>
          <w:sz w:val="24"/>
          <w:szCs w:val="24"/>
          <w:rtl/>
        </w:rPr>
        <w:t>سارویة</w:t>
      </w:r>
      <w:r w:rsidRPr="00756869">
        <w:rPr>
          <w:rFonts w:ascii="Arial" w:hAnsi="Arial" w:cs="Arial"/>
          <w:sz w:val="24"/>
          <w:szCs w:val="24"/>
          <w:rtl/>
        </w:rPr>
        <w:t>)</w:t>
      </w:r>
      <w:r w:rsidRPr="00756869">
        <w:rPr>
          <w:rFonts w:ascii="Arial" w:hAnsi="Arial" w:cs="Arial" w:hint="cs"/>
          <w:sz w:val="24"/>
          <w:szCs w:val="24"/>
          <w:rtl/>
        </w:rPr>
        <w:t>از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چه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کلمهء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گرفته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شده‏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و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ریشه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لغوی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آن‏چه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میباشد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اشاره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نموده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و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از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آن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گفتگو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کرده‏اند،متأسفانه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کتابهای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لغت‏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نیز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از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ذکر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این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کلمه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و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تفسیر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و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توضیح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درباره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آن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خودداری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نموده‏اند</w:t>
      </w:r>
      <w:r w:rsidRPr="00756869">
        <w:rPr>
          <w:rFonts w:ascii="Arial" w:hAnsi="Arial" w:cs="Arial"/>
          <w:sz w:val="24"/>
          <w:szCs w:val="24"/>
          <w:rtl/>
        </w:rPr>
        <w:t>.</w:t>
      </w:r>
      <w:r w:rsidRPr="00756869">
        <w:rPr>
          <w:rFonts w:ascii="Arial" w:hAnsi="Arial" w:cs="Arial" w:hint="cs"/>
          <w:sz w:val="24"/>
          <w:szCs w:val="24"/>
          <w:rtl/>
        </w:rPr>
        <w:t>و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ما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ذیلا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در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ضمن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این‏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مقاله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سعی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میکنیم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تا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آنجا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که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مدارک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موجود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اجازه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میدهد،توضیحاتی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درباره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این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کتابخانه‏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بیان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کنیم</w:t>
      </w:r>
      <w:r w:rsidRPr="00756869">
        <w:rPr>
          <w:rFonts w:ascii="Arial" w:hAnsi="Arial" w:cs="Arial"/>
          <w:sz w:val="24"/>
          <w:szCs w:val="24"/>
          <w:rtl/>
        </w:rPr>
        <w:t>.</w:t>
      </w:r>
      <w:r w:rsidRPr="00756869">
        <w:rPr>
          <w:rFonts w:ascii="Arial" w:hAnsi="Arial" w:cs="Arial" w:hint="cs"/>
          <w:sz w:val="24"/>
          <w:szCs w:val="24"/>
          <w:rtl/>
        </w:rPr>
        <w:t>اول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کسیکه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درباره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بنا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سارویه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و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سارویة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گفتگو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نموده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ابو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معشر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منجم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است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وی‏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در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کتاب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اختلاف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الزیجات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بنقل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حمزه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اصفهانی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و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صاحب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الفهرست،مینویسد</w:t>
      </w:r>
      <w:r w:rsidRPr="00756869">
        <w:rPr>
          <w:rFonts w:ascii="Arial" w:hAnsi="Arial" w:cs="Arial"/>
          <w:sz w:val="24"/>
          <w:szCs w:val="24"/>
          <w:rtl/>
        </w:rPr>
        <w:t>:«</w:t>
      </w:r>
      <w:r w:rsidRPr="00756869">
        <w:rPr>
          <w:rFonts w:ascii="Arial" w:hAnsi="Arial" w:cs="Arial" w:hint="cs"/>
          <w:sz w:val="24"/>
          <w:szCs w:val="24"/>
          <w:rtl/>
        </w:rPr>
        <w:t>تاریخ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سنی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ملوک</w:t>
      </w:r>
      <w:r w:rsidRPr="00756869">
        <w:rPr>
          <w:rFonts w:ascii="Arial" w:hAnsi="Arial" w:cs="Arial"/>
          <w:sz w:val="24"/>
          <w:szCs w:val="24"/>
          <w:rtl/>
        </w:rPr>
        <w:t xml:space="preserve">- </w:t>
      </w:r>
      <w:r w:rsidRPr="00756869">
        <w:rPr>
          <w:rFonts w:ascii="Arial" w:hAnsi="Arial" w:cs="Arial" w:hint="cs"/>
          <w:sz w:val="24"/>
          <w:szCs w:val="24"/>
          <w:rtl/>
        </w:rPr>
        <w:t>الارض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و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الانبیاء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ص</w:t>
      </w:r>
      <w:r w:rsidRPr="00756869">
        <w:rPr>
          <w:rFonts w:ascii="Arial" w:hAnsi="Arial" w:cs="Arial"/>
          <w:sz w:val="24"/>
          <w:szCs w:val="24"/>
          <w:rtl/>
        </w:rPr>
        <w:t xml:space="preserve"> 127 </w:t>
      </w:r>
      <w:r w:rsidRPr="00756869">
        <w:rPr>
          <w:rFonts w:ascii="Arial" w:hAnsi="Arial" w:cs="Arial" w:hint="cs"/>
          <w:sz w:val="24"/>
          <w:szCs w:val="24"/>
          <w:rtl/>
        </w:rPr>
        <w:t>چاپ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برلن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و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الفرست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ابن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ندیم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چاپ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مصر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ص</w:t>
      </w:r>
      <w:r w:rsidRPr="00756869">
        <w:rPr>
          <w:rFonts w:ascii="Arial" w:hAnsi="Arial" w:cs="Arial"/>
          <w:sz w:val="24"/>
          <w:szCs w:val="24"/>
          <w:rtl/>
        </w:rPr>
        <w:t xml:space="preserve"> 334 </w:t>
      </w:r>
      <w:r w:rsidRPr="00756869">
        <w:rPr>
          <w:rFonts w:ascii="Arial" w:hAnsi="Arial" w:cs="Arial" w:hint="cs"/>
          <w:sz w:val="24"/>
          <w:szCs w:val="24"/>
          <w:rtl/>
        </w:rPr>
        <w:t>و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ص</w:t>
      </w:r>
      <w:r w:rsidRPr="00756869">
        <w:rPr>
          <w:rFonts w:ascii="Arial" w:hAnsi="Arial" w:cs="Arial"/>
          <w:sz w:val="24"/>
          <w:szCs w:val="24"/>
          <w:rtl/>
        </w:rPr>
        <w:t xml:space="preserve"> 335</w:t>
      </w:r>
      <w:r w:rsidRPr="00756869">
        <w:rPr>
          <w:rFonts w:ascii="Arial" w:hAnsi="Arial" w:cs="Arial"/>
          <w:sz w:val="24"/>
          <w:szCs w:val="24"/>
        </w:rPr>
        <w:t>»</w:t>
      </w:r>
    </w:p>
    <w:p w:rsidR="00756869" w:rsidRPr="00756869" w:rsidRDefault="00756869" w:rsidP="00756869">
      <w:pPr>
        <w:bidi/>
        <w:jc w:val="both"/>
        <w:rPr>
          <w:rFonts w:ascii="Arial" w:hAnsi="Arial" w:cs="Arial"/>
          <w:sz w:val="24"/>
          <w:szCs w:val="24"/>
        </w:rPr>
      </w:pPr>
      <w:r w:rsidRPr="00756869">
        <w:rPr>
          <w:rFonts w:ascii="Arial" w:hAnsi="Arial" w:cs="Arial" w:hint="cs"/>
          <w:sz w:val="24"/>
          <w:szCs w:val="24"/>
          <w:rtl/>
        </w:rPr>
        <w:t>شاهنشاهان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ایران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آنقدر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در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حفظ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و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نگاهداری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علوم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و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اینکه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این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علوم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از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گذشتگان‏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بآیندگان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برسد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سعی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و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کوشش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داشنتد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که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حدی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برایش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متصور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نیست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آنان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سعی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میکردند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محلی‏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را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برای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حفظ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و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نگاهداری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کتب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که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سالیان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دراز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از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شر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حوادث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محفوظ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بماند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تهیه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کنند</w:t>
      </w:r>
      <w:r w:rsidRPr="00756869">
        <w:rPr>
          <w:rFonts w:ascii="Arial" w:hAnsi="Arial" w:cs="Arial"/>
          <w:sz w:val="24"/>
          <w:szCs w:val="24"/>
        </w:rPr>
        <w:t>.</w:t>
      </w:r>
    </w:p>
    <w:p w:rsidR="00756869" w:rsidRPr="00756869" w:rsidRDefault="00756869" w:rsidP="00756869">
      <w:pPr>
        <w:bidi/>
        <w:jc w:val="both"/>
        <w:rPr>
          <w:rFonts w:ascii="Arial" w:hAnsi="Arial" w:cs="Arial"/>
          <w:sz w:val="24"/>
          <w:szCs w:val="24"/>
        </w:rPr>
      </w:pPr>
      <w:r w:rsidRPr="00756869">
        <w:rPr>
          <w:rFonts w:ascii="Arial" w:hAnsi="Arial" w:cs="Arial" w:hint="cs"/>
          <w:sz w:val="24"/>
          <w:szCs w:val="24"/>
          <w:rtl/>
        </w:rPr>
        <w:t>چیزی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که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سالیان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دراز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میتوانست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در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مقابل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حوادث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طبیعی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ایستادگی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نماید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پوست‏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درخت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خدنگ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بود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که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آنرا</w:t>
      </w:r>
      <w:r w:rsidRPr="00756869">
        <w:rPr>
          <w:rFonts w:ascii="Arial" w:hAnsi="Arial" w:cs="Arial"/>
          <w:sz w:val="24"/>
          <w:szCs w:val="24"/>
          <w:rtl/>
        </w:rPr>
        <w:t>(</w:t>
      </w:r>
      <w:r w:rsidRPr="00756869">
        <w:rPr>
          <w:rFonts w:ascii="Arial" w:hAnsi="Arial" w:cs="Arial" w:hint="cs"/>
          <w:sz w:val="24"/>
          <w:szCs w:val="24"/>
          <w:rtl/>
        </w:rPr>
        <w:t>توز</w:t>
      </w:r>
      <w:r w:rsidRPr="00756869">
        <w:rPr>
          <w:rFonts w:ascii="Arial" w:hAnsi="Arial" w:cs="Arial"/>
          <w:sz w:val="24"/>
          <w:szCs w:val="24"/>
          <w:rtl/>
        </w:rPr>
        <w:t>)</w:t>
      </w:r>
      <w:r w:rsidRPr="00756869">
        <w:rPr>
          <w:rFonts w:ascii="Arial" w:hAnsi="Arial" w:cs="Arial" w:hint="cs"/>
          <w:sz w:val="24"/>
          <w:szCs w:val="24"/>
          <w:rtl/>
        </w:rPr>
        <w:t>مینامیدند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و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بعدا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چینیها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و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هندیها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و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کشورهای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مجاور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همه‏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از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ایرانیها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تقلید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نموده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و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همگی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اوراق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نوشته‏های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خود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را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از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پوست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درخت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خدنگ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انتخاب‏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نمودند</w:t>
      </w:r>
      <w:r w:rsidRPr="00756869">
        <w:rPr>
          <w:rFonts w:ascii="Arial" w:hAnsi="Arial" w:cs="Arial"/>
          <w:sz w:val="24"/>
          <w:szCs w:val="24"/>
        </w:rPr>
        <w:t>.</w:t>
      </w:r>
    </w:p>
    <w:p w:rsidR="00756869" w:rsidRPr="00756869" w:rsidRDefault="00756869" w:rsidP="00756869">
      <w:pPr>
        <w:bidi/>
        <w:jc w:val="both"/>
        <w:rPr>
          <w:rFonts w:ascii="Arial" w:hAnsi="Arial" w:cs="Arial"/>
          <w:sz w:val="24"/>
          <w:szCs w:val="24"/>
        </w:rPr>
      </w:pPr>
      <w:r w:rsidRPr="00756869">
        <w:rPr>
          <w:rFonts w:ascii="Arial" w:hAnsi="Arial" w:cs="Arial" w:hint="cs"/>
          <w:sz w:val="24"/>
          <w:szCs w:val="24"/>
          <w:rtl/>
        </w:rPr>
        <w:t>ایرانیان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از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روی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همین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خاصیت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صلابت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و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محکمی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و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دوام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پوست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درخت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خدنگ،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آنرا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در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وتر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کمانهایشان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نیز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بکار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برده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و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محکمی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و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نرمی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آنها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سبب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شده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که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با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آنها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بنحو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احسن‏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تیرانداری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نمایند</w:t>
      </w:r>
      <w:r w:rsidRPr="00756869">
        <w:rPr>
          <w:rFonts w:ascii="Arial" w:hAnsi="Arial" w:cs="Arial"/>
          <w:sz w:val="24"/>
          <w:szCs w:val="24"/>
        </w:rPr>
        <w:t>.</w:t>
      </w:r>
    </w:p>
    <w:p w:rsidR="00756869" w:rsidRPr="00756869" w:rsidRDefault="00756869" w:rsidP="00756869">
      <w:pPr>
        <w:bidi/>
        <w:jc w:val="both"/>
        <w:rPr>
          <w:rFonts w:ascii="Arial" w:hAnsi="Arial" w:cs="Arial"/>
          <w:sz w:val="24"/>
          <w:szCs w:val="24"/>
        </w:rPr>
      </w:pPr>
      <w:r w:rsidRPr="00756869">
        <w:rPr>
          <w:rFonts w:ascii="Arial" w:hAnsi="Arial" w:cs="Arial" w:hint="cs"/>
          <w:sz w:val="24"/>
          <w:szCs w:val="24"/>
          <w:rtl/>
        </w:rPr>
        <w:t>شاهنشاهان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ایران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پس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از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آنکه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پوست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درخت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خدنگ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را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بهتر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از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هرچیزی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برای‏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حفظ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و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نگاهداری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علوم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و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دانش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بشری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یافه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درصدد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برآمدند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برای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نگاهداری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این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اوراق‏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بهترین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کشورها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و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شهرها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را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از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حیث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خوبی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خاک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و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دوری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از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زلزله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و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فرورفتگی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پیدا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کنند،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و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پس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از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مدتها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تفحص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و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کوشش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شهری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که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جامع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تمام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این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اصاف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باشد،جز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شهر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اصفهان،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شهری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را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پیدا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نکردند</w:t>
      </w:r>
      <w:r w:rsidRPr="00756869">
        <w:rPr>
          <w:rFonts w:ascii="Arial" w:hAnsi="Arial" w:cs="Arial"/>
          <w:sz w:val="24"/>
          <w:szCs w:val="24"/>
          <w:rtl/>
        </w:rPr>
        <w:t>.</w:t>
      </w:r>
      <w:r w:rsidRPr="00756869">
        <w:rPr>
          <w:rFonts w:ascii="Arial" w:hAnsi="Arial" w:cs="Arial" w:hint="cs"/>
          <w:sz w:val="24"/>
          <w:szCs w:val="24"/>
          <w:rtl/>
        </w:rPr>
        <w:t>پس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از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آنکه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شهر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اصفهان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برای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این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کار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تعیین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شد،بجستجوی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بهترین‏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بخشهای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این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شهر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برای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منظور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خود،پرداختند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و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بخشی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بهتر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از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بخش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جی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پیدا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نکردند،بعدا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در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داخل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بخش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جی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جائی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که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مدت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زمانهای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بعد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بنام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قهندز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موسوم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شد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برای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نگاهداری‏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این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مکتوبات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یافتند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و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این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محل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تا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امروز،در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زمان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ما،باقی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و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بنام</w:t>
      </w:r>
      <w:r w:rsidRPr="00756869">
        <w:rPr>
          <w:rFonts w:ascii="Arial" w:hAnsi="Arial" w:cs="Arial"/>
          <w:sz w:val="24"/>
          <w:szCs w:val="24"/>
          <w:rtl/>
        </w:rPr>
        <w:t>(</w:t>
      </w:r>
      <w:r w:rsidRPr="00756869">
        <w:rPr>
          <w:rFonts w:ascii="Arial" w:hAnsi="Arial" w:cs="Arial" w:hint="cs"/>
          <w:sz w:val="24"/>
          <w:szCs w:val="24"/>
          <w:rtl/>
        </w:rPr>
        <w:t>سارویة</w:t>
      </w:r>
      <w:r w:rsidRPr="00756869">
        <w:rPr>
          <w:rFonts w:ascii="Arial" w:hAnsi="Arial" w:cs="Arial"/>
          <w:sz w:val="24"/>
          <w:szCs w:val="24"/>
          <w:rtl/>
        </w:rPr>
        <w:t>)</w:t>
      </w:r>
      <w:r w:rsidRPr="00756869">
        <w:rPr>
          <w:rFonts w:ascii="Arial" w:hAnsi="Arial" w:cs="Arial" w:hint="cs"/>
          <w:sz w:val="24"/>
          <w:szCs w:val="24"/>
          <w:rtl/>
        </w:rPr>
        <w:t>موسوم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است‏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و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از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روی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این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بنا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مردم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بسازنده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و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بانی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آن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پی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بردند</w:t>
      </w:r>
      <w:r w:rsidRPr="00756869">
        <w:rPr>
          <w:rFonts w:ascii="Arial" w:hAnsi="Arial" w:cs="Arial"/>
          <w:sz w:val="24"/>
          <w:szCs w:val="24"/>
          <w:rtl/>
        </w:rPr>
        <w:t>.</w:t>
      </w:r>
      <w:r w:rsidRPr="00756869">
        <w:rPr>
          <w:rFonts w:ascii="Arial" w:hAnsi="Arial" w:cs="Arial" w:hint="cs"/>
          <w:sz w:val="24"/>
          <w:szCs w:val="24"/>
          <w:rtl/>
        </w:rPr>
        <w:t>تفصیل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این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اجمال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آنکه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سالها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قبل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گوشهء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از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این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بنا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خراب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شد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و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در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داخل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آن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اطاقهای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تودرتو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وجود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داشت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که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همه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از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گل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شفته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بنا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شده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بود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و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مقادیر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زیادی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کتب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اوائل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همه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روی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پوست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خدنگ</w:t>
      </w:r>
      <w:r w:rsidRPr="00756869">
        <w:rPr>
          <w:rFonts w:ascii="Arial" w:hAnsi="Arial" w:cs="Arial"/>
          <w:sz w:val="24"/>
          <w:szCs w:val="24"/>
          <w:rtl/>
        </w:rPr>
        <w:t>(</w:t>
      </w:r>
      <w:r w:rsidRPr="00756869">
        <w:rPr>
          <w:rFonts w:ascii="Arial" w:hAnsi="Arial" w:cs="Arial" w:hint="cs"/>
          <w:sz w:val="24"/>
          <w:szCs w:val="24"/>
          <w:rtl/>
        </w:rPr>
        <w:t>توز</w:t>
      </w:r>
      <w:r w:rsidRPr="00756869">
        <w:rPr>
          <w:rFonts w:ascii="Arial" w:hAnsi="Arial" w:cs="Arial"/>
          <w:sz w:val="24"/>
          <w:szCs w:val="24"/>
          <w:rtl/>
        </w:rPr>
        <w:t>)</w:t>
      </w:r>
      <w:r w:rsidRPr="00756869">
        <w:rPr>
          <w:rFonts w:ascii="Arial" w:hAnsi="Arial" w:cs="Arial" w:hint="cs"/>
          <w:sz w:val="24"/>
          <w:szCs w:val="24"/>
          <w:rtl/>
        </w:rPr>
        <w:t>بخط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فارسی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قدیم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نوشته‏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شده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بود،یافت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شد</w:t>
      </w:r>
      <w:r w:rsidRPr="00756869">
        <w:rPr>
          <w:rFonts w:ascii="Arial" w:hAnsi="Arial" w:cs="Arial"/>
          <w:sz w:val="24"/>
          <w:szCs w:val="24"/>
          <w:rtl/>
        </w:rPr>
        <w:t>.</w:t>
      </w:r>
      <w:r w:rsidRPr="00756869">
        <w:rPr>
          <w:rFonts w:ascii="Arial" w:hAnsi="Arial" w:cs="Arial" w:hint="cs"/>
          <w:sz w:val="24"/>
          <w:szCs w:val="24"/>
          <w:rtl/>
        </w:rPr>
        <w:t>بعضی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از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این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کتابها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بدست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کسانیکه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بخط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فارسی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قدیم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آشنائی‏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داشتند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افتاد</w:t>
      </w:r>
      <w:r w:rsidRPr="00756869">
        <w:rPr>
          <w:rFonts w:ascii="Arial" w:hAnsi="Arial" w:cs="Arial"/>
          <w:sz w:val="24"/>
          <w:szCs w:val="24"/>
        </w:rPr>
        <w:t>.</w:t>
      </w:r>
    </w:p>
    <w:p w:rsidR="00756869" w:rsidRPr="00756869" w:rsidRDefault="00756869" w:rsidP="00756869">
      <w:pPr>
        <w:bidi/>
        <w:jc w:val="both"/>
        <w:rPr>
          <w:rFonts w:ascii="Arial" w:hAnsi="Arial" w:cs="Arial"/>
          <w:sz w:val="24"/>
          <w:szCs w:val="24"/>
        </w:rPr>
      </w:pPr>
      <w:r w:rsidRPr="00756869">
        <w:rPr>
          <w:rFonts w:ascii="Arial" w:hAnsi="Arial" w:cs="Arial" w:hint="cs"/>
          <w:sz w:val="24"/>
          <w:szCs w:val="24"/>
          <w:rtl/>
        </w:rPr>
        <w:t>در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ضمن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بعضی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از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این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کتابها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نوشته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شده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بود،طهورث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شاهنشاه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دوستدار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دانش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و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اهل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علم،اطلاع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پیدا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کرد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که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بر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اثر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آمدن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بارانهای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متوالی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همه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روی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زمین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خراب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و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ویران‏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میگردد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و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از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این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جهت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بمهندسین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دستور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داد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محلی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را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که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از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جهت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خاک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و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هوا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مناسب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باشد،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انتخاب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کنند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و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آنها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در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داخل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شهر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جی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جائیکه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بعدا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بنام</w:t>
      </w:r>
      <w:r w:rsidRPr="00756869">
        <w:rPr>
          <w:rFonts w:ascii="Arial" w:hAnsi="Arial" w:cs="Arial"/>
          <w:sz w:val="24"/>
          <w:szCs w:val="24"/>
          <w:rtl/>
        </w:rPr>
        <w:t>(</w:t>
      </w:r>
      <w:r w:rsidRPr="00756869">
        <w:rPr>
          <w:rFonts w:ascii="Arial" w:hAnsi="Arial" w:cs="Arial" w:hint="cs"/>
          <w:sz w:val="24"/>
          <w:szCs w:val="24"/>
          <w:rtl/>
        </w:rPr>
        <w:t>سارویة</w:t>
      </w:r>
      <w:r w:rsidRPr="00756869">
        <w:rPr>
          <w:rFonts w:ascii="Arial" w:hAnsi="Arial" w:cs="Arial"/>
          <w:sz w:val="24"/>
          <w:szCs w:val="24"/>
          <w:rtl/>
        </w:rPr>
        <w:t>)</w:t>
      </w:r>
      <w:r w:rsidRPr="00756869">
        <w:rPr>
          <w:rFonts w:ascii="Arial" w:hAnsi="Arial" w:cs="Arial" w:hint="cs"/>
          <w:sz w:val="24"/>
          <w:szCs w:val="24"/>
          <w:rtl/>
        </w:rPr>
        <w:t>موسوم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شده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انتخاب‏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نمودند</w:t>
      </w:r>
      <w:r w:rsidRPr="00756869">
        <w:rPr>
          <w:rFonts w:ascii="Arial" w:hAnsi="Arial" w:cs="Arial"/>
          <w:sz w:val="24"/>
          <w:szCs w:val="24"/>
          <w:rtl/>
        </w:rPr>
        <w:t>.</w:t>
      </w:r>
      <w:r w:rsidRPr="00756869">
        <w:rPr>
          <w:rFonts w:ascii="Arial" w:hAnsi="Arial" w:cs="Arial" w:hint="cs"/>
          <w:sz w:val="24"/>
          <w:szCs w:val="24"/>
          <w:rtl/>
        </w:rPr>
        <w:t>طهمورث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دستور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ساختمان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این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بنا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را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داد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پس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از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آن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از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کتابخانه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خود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کتابهائی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که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در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علوم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مختلف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نوشته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شده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بود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بدانجا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منتقل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نمود</w:t>
      </w:r>
      <w:r w:rsidRPr="00756869">
        <w:rPr>
          <w:rFonts w:ascii="Arial" w:hAnsi="Arial" w:cs="Arial"/>
          <w:sz w:val="24"/>
          <w:szCs w:val="24"/>
        </w:rPr>
        <w:t>.</w:t>
      </w:r>
    </w:p>
    <w:p w:rsidR="00756869" w:rsidRPr="00756869" w:rsidRDefault="00756869" w:rsidP="00756869">
      <w:pPr>
        <w:bidi/>
        <w:jc w:val="both"/>
        <w:rPr>
          <w:rFonts w:ascii="Arial" w:hAnsi="Arial" w:cs="Arial"/>
          <w:sz w:val="24"/>
          <w:szCs w:val="24"/>
        </w:rPr>
      </w:pPr>
      <w:r w:rsidRPr="00756869">
        <w:rPr>
          <w:rFonts w:ascii="Arial" w:hAnsi="Arial" w:cs="Arial" w:hint="cs"/>
          <w:sz w:val="24"/>
          <w:szCs w:val="24"/>
          <w:rtl/>
        </w:rPr>
        <w:lastRenderedPageBreak/>
        <w:t>پس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از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آنکه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این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علوم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بروی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پوست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توز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نقل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شد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آنها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را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در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این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محل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قرار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دادند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تا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پس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از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فرو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نشستن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طوفان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مردم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از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آنها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استفاده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نمایند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و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من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جمله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در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این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کتابخانه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کتابی‏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بود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منسوب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به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بعضی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از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حکمای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متقدم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درباره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سنوات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و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ادوار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معلوم</w:t>
      </w:r>
      <w:r w:rsidRPr="00756869">
        <w:rPr>
          <w:rFonts w:ascii="Arial" w:hAnsi="Arial" w:cs="Arial"/>
          <w:sz w:val="24"/>
          <w:szCs w:val="24"/>
          <w:rtl/>
        </w:rPr>
        <w:t>.</w:t>
      </w:r>
      <w:r w:rsidRPr="00756869">
        <w:rPr>
          <w:rFonts w:ascii="Arial" w:hAnsi="Arial" w:cs="Arial" w:hint="cs"/>
          <w:sz w:val="24"/>
          <w:szCs w:val="24"/>
          <w:rtl/>
        </w:rPr>
        <w:t>برای‏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استخراج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اوساط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کواکب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و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علل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حرکات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کواکب</w:t>
      </w:r>
      <w:r w:rsidRPr="00756869">
        <w:rPr>
          <w:rFonts w:ascii="Arial" w:hAnsi="Arial" w:cs="Arial"/>
          <w:sz w:val="24"/>
          <w:szCs w:val="24"/>
          <w:rtl/>
        </w:rPr>
        <w:t>.</w:t>
      </w:r>
      <w:r w:rsidRPr="00756869">
        <w:rPr>
          <w:rFonts w:ascii="Arial" w:hAnsi="Arial" w:cs="Arial" w:hint="cs"/>
          <w:sz w:val="24"/>
          <w:szCs w:val="24"/>
          <w:rtl/>
        </w:rPr>
        <w:t>مردم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زمان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طهمورث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و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هم‏چنین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ایرانیان‏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قبل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از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آن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زمان،این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ادوار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را،ادوار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هزارات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مینامیدند</w:t>
      </w:r>
      <w:r w:rsidRPr="00756869">
        <w:rPr>
          <w:rFonts w:ascii="Arial" w:hAnsi="Arial" w:cs="Arial"/>
          <w:sz w:val="24"/>
          <w:szCs w:val="24"/>
        </w:rPr>
        <w:t>.</w:t>
      </w:r>
    </w:p>
    <w:p w:rsidR="00756869" w:rsidRPr="00756869" w:rsidRDefault="00756869" w:rsidP="00756869">
      <w:pPr>
        <w:bidi/>
        <w:jc w:val="both"/>
        <w:rPr>
          <w:rFonts w:ascii="Arial" w:hAnsi="Arial" w:cs="Arial"/>
          <w:sz w:val="24"/>
          <w:szCs w:val="24"/>
        </w:rPr>
      </w:pPr>
      <w:r w:rsidRPr="00756869">
        <w:rPr>
          <w:rFonts w:ascii="Arial" w:hAnsi="Arial" w:cs="Arial" w:hint="cs"/>
          <w:sz w:val="24"/>
          <w:szCs w:val="24"/>
          <w:rtl/>
        </w:rPr>
        <w:t>سپس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ابن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ندیم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شرحی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از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ابو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معشر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منجم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راجع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بزیج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شهریار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که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معنی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میکند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شاهنشاه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زیجها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نقل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مینماید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و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بدنبال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آن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مینویسد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که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ثقهء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برایم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نقل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کرد</w:t>
      </w:r>
      <w:r w:rsidRPr="00756869">
        <w:rPr>
          <w:rFonts w:ascii="Arial" w:hAnsi="Arial" w:cs="Arial"/>
          <w:sz w:val="24"/>
          <w:szCs w:val="24"/>
          <w:rtl/>
        </w:rPr>
        <w:t>(</w:t>
      </w:r>
      <w:r w:rsidRPr="00756869">
        <w:rPr>
          <w:rFonts w:ascii="Arial" w:hAnsi="Arial" w:cs="Arial" w:hint="cs"/>
          <w:sz w:val="24"/>
          <w:szCs w:val="24"/>
          <w:rtl/>
        </w:rPr>
        <w:t>یعنی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برای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ابن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ندیم</w:t>
      </w:r>
      <w:r w:rsidRPr="00756869">
        <w:rPr>
          <w:rFonts w:ascii="Arial" w:hAnsi="Arial" w:cs="Arial"/>
          <w:sz w:val="24"/>
          <w:szCs w:val="24"/>
          <w:rtl/>
        </w:rPr>
        <w:t xml:space="preserve">) </w:t>
      </w:r>
      <w:r w:rsidRPr="00756869">
        <w:rPr>
          <w:rFonts w:ascii="Arial" w:hAnsi="Arial" w:cs="Arial" w:hint="cs"/>
          <w:sz w:val="24"/>
          <w:szCs w:val="24"/>
          <w:rtl/>
        </w:rPr>
        <w:t>که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در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سال</w:t>
      </w:r>
      <w:r w:rsidRPr="00756869">
        <w:rPr>
          <w:rFonts w:ascii="Arial" w:hAnsi="Arial" w:cs="Arial"/>
          <w:sz w:val="24"/>
          <w:szCs w:val="24"/>
          <w:rtl/>
        </w:rPr>
        <w:t xml:space="preserve"> 250 </w:t>
      </w:r>
      <w:r w:rsidRPr="00756869">
        <w:rPr>
          <w:rFonts w:ascii="Arial" w:hAnsi="Arial" w:cs="Arial" w:hint="cs"/>
          <w:sz w:val="24"/>
          <w:szCs w:val="24"/>
          <w:rtl/>
        </w:rPr>
        <w:t>هجری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قسمت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دیگری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از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سارویه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خراب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شد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که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اکنون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محل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آن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برایم‏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معلوم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نیست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و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در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آنجا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نیز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کتب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زیادی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بدست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آمد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که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قرائت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آنها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بر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احدی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معلوم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نبود</w:t>
      </w:r>
      <w:r w:rsidRPr="00756869">
        <w:rPr>
          <w:rFonts w:ascii="Arial" w:hAnsi="Arial" w:cs="Arial"/>
          <w:sz w:val="24"/>
          <w:szCs w:val="24"/>
        </w:rPr>
        <w:t>.</w:t>
      </w:r>
    </w:p>
    <w:p w:rsidR="00756869" w:rsidRPr="00756869" w:rsidRDefault="00756869" w:rsidP="00756869">
      <w:pPr>
        <w:bidi/>
        <w:jc w:val="both"/>
        <w:rPr>
          <w:rFonts w:ascii="Arial" w:hAnsi="Arial" w:cs="Arial"/>
          <w:sz w:val="24"/>
          <w:szCs w:val="24"/>
        </w:rPr>
      </w:pPr>
      <w:r w:rsidRPr="00756869">
        <w:rPr>
          <w:rFonts w:ascii="Arial" w:hAnsi="Arial" w:cs="Arial" w:hint="cs"/>
          <w:sz w:val="24"/>
          <w:szCs w:val="24"/>
          <w:rtl/>
        </w:rPr>
        <w:t>بعد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ابن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ندیم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اضافه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میکند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که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آنچه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من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بچشمان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خود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دیدم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این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بود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که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در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سال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سیصد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و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چهل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و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اند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هرجی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ابو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الفضل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ابن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عمید،درزیر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خصار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شهر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اصفهان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صندوقهای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کتابی‏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بدست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آورد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که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همه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بلغت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یونانی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بود</w:t>
      </w:r>
      <w:r w:rsidRPr="00756869">
        <w:rPr>
          <w:rFonts w:ascii="Arial" w:hAnsi="Arial" w:cs="Arial"/>
          <w:sz w:val="24"/>
          <w:szCs w:val="24"/>
          <w:rtl/>
        </w:rPr>
        <w:t>.</w:t>
      </w:r>
      <w:r w:rsidRPr="00756869">
        <w:rPr>
          <w:rFonts w:ascii="Arial" w:hAnsi="Arial" w:cs="Arial" w:hint="cs"/>
          <w:sz w:val="24"/>
          <w:szCs w:val="24"/>
          <w:rtl/>
        </w:rPr>
        <w:t>این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کتب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را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در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اختیار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کسانیکه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بلغت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یونانی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آشنا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بودند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پیش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یوحنا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و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غیره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قرار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داده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و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در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آنها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اسامی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افردا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لشگری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و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مبلغ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مواجب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و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جیره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آنها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ثبت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و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ضبط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شده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بود</w:t>
      </w:r>
      <w:r w:rsidRPr="00756869">
        <w:rPr>
          <w:rFonts w:ascii="Arial" w:hAnsi="Arial" w:cs="Arial"/>
          <w:sz w:val="24"/>
          <w:szCs w:val="24"/>
          <w:rtl/>
        </w:rPr>
        <w:t>.</w:t>
      </w:r>
      <w:r w:rsidRPr="00756869">
        <w:rPr>
          <w:rFonts w:ascii="Arial" w:hAnsi="Arial" w:cs="Arial" w:hint="cs"/>
          <w:sz w:val="24"/>
          <w:szCs w:val="24"/>
          <w:rtl/>
        </w:rPr>
        <w:t>این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کتابها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باندازهء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بدبو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و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متعفن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شده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بود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که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دباغان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از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نزدیک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شدن‏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بآنها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خودداری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میکردند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و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پس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از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آنکه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یکسال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در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بغداد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ماند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خشکیده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و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بوی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متعفن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آنها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برطرف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گردید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آنوقت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بقرائت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آنها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پرداختند</w:t>
      </w:r>
      <w:r w:rsidRPr="00756869">
        <w:rPr>
          <w:rFonts w:ascii="Arial" w:hAnsi="Arial" w:cs="Arial"/>
          <w:sz w:val="24"/>
          <w:szCs w:val="24"/>
        </w:rPr>
        <w:t>.</w:t>
      </w:r>
    </w:p>
    <w:p w:rsidR="00756869" w:rsidRPr="00756869" w:rsidRDefault="00756869" w:rsidP="00756869">
      <w:pPr>
        <w:bidi/>
        <w:jc w:val="both"/>
        <w:rPr>
          <w:rFonts w:ascii="Arial" w:hAnsi="Arial" w:cs="Arial"/>
          <w:sz w:val="24"/>
          <w:szCs w:val="24"/>
        </w:rPr>
      </w:pPr>
      <w:r w:rsidRPr="00756869">
        <w:rPr>
          <w:rFonts w:ascii="Arial" w:hAnsi="Arial" w:cs="Arial" w:hint="cs"/>
          <w:sz w:val="24"/>
          <w:szCs w:val="24"/>
          <w:rtl/>
        </w:rPr>
        <w:t>از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این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کتب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هنوز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مقداری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نزد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استاد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ما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ابو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سلیمان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موجود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است</w:t>
      </w:r>
      <w:r w:rsidRPr="00756869">
        <w:rPr>
          <w:rFonts w:ascii="Arial" w:hAnsi="Arial" w:cs="Arial"/>
          <w:sz w:val="24"/>
          <w:szCs w:val="24"/>
        </w:rPr>
        <w:t>.</w:t>
      </w:r>
    </w:p>
    <w:p w:rsidR="00756869" w:rsidRPr="00756869" w:rsidRDefault="00756869" w:rsidP="00756869">
      <w:pPr>
        <w:bidi/>
        <w:jc w:val="both"/>
        <w:rPr>
          <w:rFonts w:ascii="Arial" w:hAnsi="Arial" w:cs="Arial"/>
          <w:sz w:val="24"/>
          <w:szCs w:val="24"/>
        </w:rPr>
      </w:pPr>
      <w:r w:rsidRPr="00756869">
        <w:rPr>
          <w:rFonts w:ascii="Arial" w:hAnsi="Arial" w:cs="Arial" w:hint="cs"/>
          <w:sz w:val="24"/>
          <w:szCs w:val="24"/>
          <w:rtl/>
        </w:rPr>
        <w:t>آنچه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از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گفتار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ابن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ندیم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درباره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سارویة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شایان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توجه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است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آنستکه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در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خاتمه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مینویسد</w:t>
      </w:r>
      <w:r w:rsidRPr="00756869">
        <w:rPr>
          <w:rFonts w:ascii="Arial" w:hAnsi="Arial" w:cs="Arial"/>
          <w:sz w:val="24"/>
          <w:szCs w:val="24"/>
          <w:rtl/>
        </w:rPr>
        <w:t xml:space="preserve">: </w:t>
      </w:r>
      <w:r w:rsidRPr="00756869">
        <w:rPr>
          <w:rFonts w:ascii="Arial" w:hAnsi="Arial" w:cs="Arial" w:hint="cs"/>
          <w:sz w:val="24"/>
          <w:szCs w:val="24"/>
          <w:rtl/>
        </w:rPr>
        <w:t>میگویند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سارویة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یکی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از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ابنیه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محکم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و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قدیمی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است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که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نظیر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ندارد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و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در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مشرق‏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از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جهت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عظمت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و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جلال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و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شکوه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مانند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اهرام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مصر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در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مغرب،میباشد</w:t>
      </w:r>
      <w:r w:rsidRPr="00756869">
        <w:rPr>
          <w:rFonts w:ascii="Arial" w:hAnsi="Arial" w:cs="Arial"/>
          <w:sz w:val="24"/>
          <w:szCs w:val="24"/>
        </w:rPr>
        <w:t>.</w:t>
      </w:r>
    </w:p>
    <w:p w:rsidR="00756869" w:rsidRPr="00756869" w:rsidRDefault="00756869" w:rsidP="00756869">
      <w:pPr>
        <w:bidi/>
        <w:jc w:val="both"/>
        <w:rPr>
          <w:rFonts w:ascii="Arial" w:hAnsi="Arial" w:cs="Arial"/>
          <w:sz w:val="24"/>
          <w:szCs w:val="24"/>
        </w:rPr>
      </w:pPr>
      <w:r w:rsidRPr="00756869">
        <w:rPr>
          <w:rFonts w:ascii="Arial" w:hAnsi="Arial" w:cs="Arial" w:hint="cs"/>
          <w:sz w:val="24"/>
          <w:szCs w:val="24"/>
          <w:rtl/>
        </w:rPr>
        <w:t>و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اما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آنچه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حمزهء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اصفهانی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در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کتاب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تاریخ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سنی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ملوک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الارض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چاپ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برلن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ص</w:t>
      </w:r>
      <w:r w:rsidRPr="00756869">
        <w:rPr>
          <w:rFonts w:ascii="Arial" w:hAnsi="Arial" w:cs="Arial"/>
          <w:sz w:val="24"/>
          <w:szCs w:val="24"/>
          <w:rtl/>
        </w:rPr>
        <w:t xml:space="preserve"> 127 </w:t>
      </w:r>
      <w:r w:rsidRPr="00756869">
        <w:rPr>
          <w:rFonts w:ascii="Arial" w:hAnsi="Arial" w:cs="Arial" w:hint="cs"/>
          <w:sz w:val="24"/>
          <w:szCs w:val="24"/>
          <w:rtl/>
        </w:rPr>
        <w:t>بعنوان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یکنفر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شاهد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عینی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درباره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کتابخانه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سارویة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مینویسد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چنین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است</w:t>
      </w:r>
      <w:r w:rsidRPr="00756869">
        <w:rPr>
          <w:rFonts w:ascii="Arial" w:hAnsi="Arial" w:cs="Arial"/>
          <w:sz w:val="24"/>
          <w:szCs w:val="24"/>
        </w:rPr>
        <w:t>:</w:t>
      </w:r>
    </w:p>
    <w:p w:rsidR="00756869" w:rsidRPr="00756869" w:rsidRDefault="00756869" w:rsidP="00756869">
      <w:pPr>
        <w:bidi/>
        <w:jc w:val="both"/>
        <w:rPr>
          <w:rFonts w:ascii="Arial" w:hAnsi="Arial" w:cs="Arial"/>
          <w:sz w:val="24"/>
          <w:szCs w:val="24"/>
        </w:rPr>
      </w:pPr>
      <w:r w:rsidRPr="00756869">
        <w:rPr>
          <w:rFonts w:ascii="Arial" w:hAnsi="Arial" w:cs="Arial" w:hint="cs"/>
          <w:sz w:val="24"/>
          <w:szCs w:val="24"/>
          <w:rtl/>
        </w:rPr>
        <w:t>از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حوادث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سال</w:t>
      </w:r>
      <w:r w:rsidRPr="00756869">
        <w:rPr>
          <w:rFonts w:ascii="Arial" w:hAnsi="Arial" w:cs="Arial"/>
          <w:sz w:val="24"/>
          <w:szCs w:val="24"/>
          <w:rtl/>
        </w:rPr>
        <w:t xml:space="preserve"> 350 </w:t>
      </w:r>
      <w:r w:rsidRPr="00756869">
        <w:rPr>
          <w:rFonts w:ascii="Arial" w:hAnsi="Arial" w:cs="Arial" w:hint="cs"/>
          <w:sz w:val="24"/>
          <w:szCs w:val="24"/>
          <w:rtl/>
        </w:rPr>
        <w:t>هجری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اینکه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در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این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سال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قسمتی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از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بنای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موسوم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بسارویة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در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داخل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بخش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جی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اصفهان،خراب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شد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و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اطاقی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از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آن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نمایان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گردید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که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تقریبا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پنجاه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عدل‏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کتاب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از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پوستهائی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کتابت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شده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بود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که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مردم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آن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نوع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خط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را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تا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آنوقت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ندیده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بودند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کسی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نمیدانست‏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که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چه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وقت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این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کتابها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در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این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محل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قرار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داده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شده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است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تا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اینکه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کتابی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از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ابو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معشر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منجم‏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موسوم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بکتاب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اختلاف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زیج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بدست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آمد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که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در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آن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چنین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نوشته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بود</w:t>
      </w:r>
      <w:r w:rsidRPr="00756869">
        <w:rPr>
          <w:rFonts w:ascii="Arial" w:hAnsi="Arial" w:cs="Arial"/>
          <w:sz w:val="24"/>
          <w:szCs w:val="24"/>
        </w:rPr>
        <w:t>:</w:t>
      </w:r>
    </w:p>
    <w:p w:rsidR="00756869" w:rsidRPr="00756869" w:rsidRDefault="00756869" w:rsidP="00756869">
      <w:pPr>
        <w:bidi/>
        <w:jc w:val="both"/>
        <w:rPr>
          <w:rFonts w:ascii="Arial" w:hAnsi="Arial" w:cs="Arial"/>
          <w:sz w:val="24"/>
          <w:szCs w:val="24"/>
        </w:rPr>
      </w:pPr>
      <w:r w:rsidRPr="00756869">
        <w:rPr>
          <w:rFonts w:ascii="Arial" w:hAnsi="Arial" w:cs="Arial" w:hint="cs"/>
          <w:sz w:val="24"/>
          <w:szCs w:val="24"/>
          <w:rtl/>
        </w:rPr>
        <w:t>بقیه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دارد</w:t>
      </w:r>
    </w:p>
    <w:p w:rsidR="00756869" w:rsidRPr="00756869" w:rsidRDefault="00756869" w:rsidP="00756869">
      <w:pPr>
        <w:bidi/>
        <w:jc w:val="both"/>
        <w:rPr>
          <w:rFonts w:ascii="Arial" w:hAnsi="Arial" w:cs="Arial"/>
          <w:sz w:val="24"/>
          <w:szCs w:val="24"/>
        </w:rPr>
      </w:pPr>
      <w:r w:rsidRPr="00756869">
        <w:rPr>
          <w:rFonts w:ascii="Arial" w:hAnsi="Arial" w:cs="Arial" w:hint="cs"/>
          <w:sz w:val="24"/>
          <w:szCs w:val="24"/>
          <w:rtl/>
        </w:rPr>
        <w:t>بد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نیست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بدانید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که</w:t>
      </w:r>
      <w:r w:rsidRPr="00756869">
        <w:rPr>
          <w:rFonts w:ascii="Arial" w:hAnsi="Arial" w:cs="Arial"/>
          <w:sz w:val="24"/>
          <w:szCs w:val="24"/>
        </w:rPr>
        <w:t>:</w:t>
      </w:r>
    </w:p>
    <w:p w:rsidR="00756869" w:rsidRPr="00756869" w:rsidRDefault="00756869" w:rsidP="00756869">
      <w:pPr>
        <w:bidi/>
        <w:jc w:val="both"/>
        <w:rPr>
          <w:rFonts w:ascii="Arial" w:hAnsi="Arial" w:cs="Arial"/>
          <w:sz w:val="24"/>
          <w:szCs w:val="24"/>
        </w:rPr>
      </w:pPr>
      <w:r w:rsidRPr="00756869">
        <w:rPr>
          <w:rFonts w:ascii="Arial" w:hAnsi="Arial" w:cs="Arial" w:hint="cs"/>
          <w:sz w:val="24"/>
          <w:szCs w:val="24"/>
          <w:rtl/>
        </w:rPr>
        <w:t>طبق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آماری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که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در</w:t>
      </w:r>
      <w:r w:rsidRPr="00756869">
        <w:rPr>
          <w:rFonts w:ascii="Arial" w:hAnsi="Arial" w:cs="Arial"/>
          <w:sz w:val="24"/>
          <w:szCs w:val="24"/>
          <w:rtl/>
        </w:rPr>
        <w:t xml:space="preserve"> 14 </w:t>
      </w:r>
      <w:r w:rsidRPr="00756869">
        <w:rPr>
          <w:rFonts w:ascii="Arial" w:hAnsi="Arial" w:cs="Arial" w:hint="cs"/>
          <w:sz w:val="24"/>
          <w:szCs w:val="24"/>
          <w:rtl/>
        </w:rPr>
        <w:t>سپتامبر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از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طرف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اتحادیه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کتابخانه‏های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آلمان‏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منتشر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شده</w:t>
      </w:r>
      <w:r w:rsidRPr="00756869">
        <w:rPr>
          <w:rFonts w:ascii="Arial" w:hAnsi="Arial" w:cs="Arial"/>
          <w:sz w:val="24"/>
          <w:szCs w:val="24"/>
          <w:rtl/>
        </w:rPr>
        <w:t>.</w:t>
      </w:r>
      <w:r w:rsidRPr="00756869">
        <w:rPr>
          <w:rFonts w:ascii="Arial" w:hAnsi="Arial" w:cs="Arial" w:hint="cs"/>
          <w:sz w:val="24"/>
          <w:szCs w:val="24"/>
          <w:rtl/>
        </w:rPr>
        <w:t>در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سال</w:t>
      </w:r>
      <w:r w:rsidRPr="00756869">
        <w:rPr>
          <w:rFonts w:ascii="Arial" w:hAnsi="Arial" w:cs="Arial"/>
          <w:sz w:val="24"/>
          <w:szCs w:val="24"/>
          <w:rtl/>
        </w:rPr>
        <w:t xml:space="preserve"> 1964 </w:t>
      </w:r>
      <w:r w:rsidRPr="00756869">
        <w:rPr>
          <w:rFonts w:ascii="Arial" w:hAnsi="Arial" w:cs="Arial" w:hint="cs"/>
          <w:sz w:val="24"/>
          <w:szCs w:val="24"/>
          <w:rtl/>
        </w:rPr>
        <w:t>تعداد</w:t>
      </w:r>
      <w:r w:rsidRPr="00756869">
        <w:rPr>
          <w:rFonts w:ascii="Arial" w:hAnsi="Arial" w:cs="Arial"/>
          <w:sz w:val="24"/>
          <w:szCs w:val="24"/>
          <w:rtl/>
        </w:rPr>
        <w:t xml:space="preserve"> 25376 </w:t>
      </w:r>
      <w:r w:rsidRPr="00756869">
        <w:rPr>
          <w:rFonts w:ascii="Arial" w:hAnsi="Arial" w:cs="Arial" w:hint="cs"/>
          <w:sz w:val="24"/>
          <w:szCs w:val="24"/>
          <w:rtl/>
        </w:rPr>
        <w:t>جلد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کتاب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در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آلمان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غربی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چاپ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و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نشر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گردیده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است</w:t>
      </w:r>
      <w:r w:rsidRPr="00756869">
        <w:rPr>
          <w:rFonts w:ascii="Arial" w:hAnsi="Arial" w:cs="Arial"/>
          <w:sz w:val="24"/>
          <w:szCs w:val="24"/>
          <w:rtl/>
        </w:rPr>
        <w:t>.</w:t>
      </w:r>
      <w:r w:rsidRPr="00756869">
        <w:rPr>
          <w:rFonts w:ascii="Arial" w:hAnsi="Arial" w:cs="Arial" w:hint="cs"/>
          <w:sz w:val="24"/>
          <w:szCs w:val="24"/>
          <w:rtl/>
        </w:rPr>
        <w:t>این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رقم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در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سال</w:t>
      </w:r>
      <w:r w:rsidRPr="00756869">
        <w:rPr>
          <w:rFonts w:ascii="Arial" w:hAnsi="Arial" w:cs="Arial"/>
          <w:sz w:val="24"/>
          <w:szCs w:val="24"/>
          <w:rtl/>
        </w:rPr>
        <w:t xml:space="preserve"> 1963 </w:t>
      </w:r>
      <w:r w:rsidRPr="00756869">
        <w:rPr>
          <w:rFonts w:ascii="Arial" w:hAnsi="Arial" w:cs="Arial" w:hint="cs"/>
          <w:sz w:val="24"/>
          <w:szCs w:val="24"/>
          <w:rtl/>
        </w:rPr>
        <w:t>در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حدود</w:t>
      </w:r>
      <w:r w:rsidRPr="00756869">
        <w:rPr>
          <w:rFonts w:ascii="Arial" w:hAnsi="Arial" w:cs="Arial"/>
          <w:sz w:val="24"/>
          <w:szCs w:val="24"/>
          <w:rtl/>
        </w:rPr>
        <w:t xml:space="preserve"> 22615 </w:t>
      </w:r>
      <w:r w:rsidRPr="00756869">
        <w:rPr>
          <w:rFonts w:ascii="Arial" w:hAnsi="Arial" w:cs="Arial" w:hint="cs"/>
          <w:sz w:val="24"/>
          <w:szCs w:val="24"/>
          <w:rtl/>
        </w:rPr>
        <w:t>بوده</w:t>
      </w:r>
      <w:r w:rsidRPr="00756869">
        <w:rPr>
          <w:rFonts w:ascii="Arial" w:hAnsi="Arial" w:cs="Arial"/>
          <w:sz w:val="24"/>
          <w:szCs w:val="24"/>
          <w:rtl/>
        </w:rPr>
        <w:t xml:space="preserve"> </w:t>
      </w:r>
      <w:r w:rsidRPr="00756869">
        <w:rPr>
          <w:rFonts w:ascii="Arial" w:hAnsi="Arial" w:cs="Arial" w:hint="cs"/>
          <w:sz w:val="24"/>
          <w:szCs w:val="24"/>
          <w:rtl/>
        </w:rPr>
        <w:t>است</w:t>
      </w:r>
      <w:r w:rsidRPr="00756869">
        <w:rPr>
          <w:rFonts w:ascii="Arial" w:hAnsi="Arial" w:cs="Arial"/>
          <w:sz w:val="24"/>
          <w:szCs w:val="24"/>
        </w:rPr>
        <w:t>.</w:t>
      </w:r>
    </w:p>
    <w:p w:rsidR="008E1E3E" w:rsidRPr="00756869" w:rsidRDefault="008E1E3E" w:rsidP="00756869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756869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7DAF"/>
    <w:rsid w:val="00091C38"/>
    <w:rsid w:val="000E0C80"/>
    <w:rsid w:val="001E22B2"/>
    <w:rsid w:val="003D6B6C"/>
    <w:rsid w:val="003E0356"/>
    <w:rsid w:val="00437792"/>
    <w:rsid w:val="00563B9E"/>
    <w:rsid w:val="005D3CF7"/>
    <w:rsid w:val="00614867"/>
    <w:rsid w:val="006C0283"/>
    <w:rsid w:val="00723E6D"/>
    <w:rsid w:val="00756869"/>
    <w:rsid w:val="007A21E8"/>
    <w:rsid w:val="0088798C"/>
    <w:rsid w:val="008E1E3E"/>
    <w:rsid w:val="009F23E9"/>
    <w:rsid w:val="00A07DAF"/>
    <w:rsid w:val="00A62CD3"/>
    <w:rsid w:val="00A72E21"/>
    <w:rsid w:val="00AC3505"/>
    <w:rsid w:val="00AC5687"/>
    <w:rsid w:val="00CA7711"/>
    <w:rsid w:val="00CB4006"/>
    <w:rsid w:val="00D20968"/>
    <w:rsid w:val="00D223AE"/>
    <w:rsid w:val="00D32192"/>
    <w:rsid w:val="00D61962"/>
    <w:rsid w:val="00D95DB0"/>
    <w:rsid w:val="00DE467B"/>
    <w:rsid w:val="00E02B0F"/>
    <w:rsid w:val="00F66C0D"/>
    <w:rsid w:val="00FC5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2012-02-04T18:22:00Z</dcterms:created>
  <dcterms:modified xsi:type="dcterms:W3CDTF">2012-02-04T18:22:00Z</dcterms:modified>
</cp:coreProperties>
</file>