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42" w:rsidRPr="00496942" w:rsidRDefault="00496942" w:rsidP="0011055C">
      <w:pPr>
        <w:jc w:val="lowKashida"/>
        <w:rPr>
          <w:rFonts w:ascii="Arial" w:hAnsi="Arial" w:cs="Arial"/>
          <w:sz w:val="24"/>
          <w:rtl/>
        </w:rPr>
      </w:pPr>
      <w:r w:rsidRPr="00496942">
        <w:rPr>
          <w:rFonts w:ascii="Arial" w:hAnsi="Arial" w:cs="Arial" w:hint="cs"/>
          <w:sz w:val="24"/>
          <w:rtl/>
        </w:rPr>
        <w:t>درک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مادیگرایی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در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ایران</w:t>
      </w:r>
      <w:r w:rsidRPr="00496942">
        <w:rPr>
          <w:rFonts w:ascii="Arial" w:hAnsi="Arial" w:cs="Arial"/>
          <w:sz w:val="24"/>
          <w:rtl/>
        </w:rPr>
        <w:t xml:space="preserve"> </w:t>
      </w:r>
    </w:p>
    <w:p w:rsidR="00496942" w:rsidRPr="00496942" w:rsidRDefault="00496942" w:rsidP="00496942">
      <w:pPr>
        <w:jc w:val="lowKashida"/>
        <w:rPr>
          <w:rFonts w:ascii="Arial" w:hAnsi="Arial" w:cs="Arial"/>
          <w:sz w:val="24"/>
          <w:rtl/>
        </w:rPr>
      </w:pPr>
      <w:r w:rsidRPr="00496942">
        <w:rPr>
          <w:rFonts w:ascii="Arial" w:hAnsi="Arial" w:cs="Arial" w:hint="cs"/>
          <w:sz w:val="24"/>
          <w:rtl/>
        </w:rPr>
        <w:t>افکاری،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جهانگیر</w:t>
      </w:r>
    </w:p>
    <w:p w:rsidR="00496942" w:rsidRDefault="00496942" w:rsidP="00496942">
      <w:pPr>
        <w:jc w:val="lowKashida"/>
        <w:rPr>
          <w:rFonts w:ascii="Arial" w:hAnsi="Arial" w:cs="Arial"/>
          <w:sz w:val="24"/>
          <w:rtl/>
        </w:rPr>
      </w:pPr>
    </w:p>
    <w:p w:rsidR="00496942" w:rsidRDefault="00496942" w:rsidP="00496942">
      <w:pPr>
        <w:jc w:val="lowKashida"/>
        <w:rPr>
          <w:rFonts w:ascii="Arial" w:hAnsi="Arial" w:cs="Arial"/>
          <w:sz w:val="24"/>
          <w:rtl/>
        </w:rPr>
      </w:pPr>
      <w:r w:rsidRPr="00496942">
        <w:rPr>
          <w:rFonts w:ascii="Arial" w:hAnsi="Arial" w:cs="Arial" w:hint="cs"/>
          <w:sz w:val="24"/>
          <w:rtl/>
        </w:rPr>
        <w:t>جوانان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ما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همیشه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و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همه‏جا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شنیده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یا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خوانده‏اند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که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مادّیگری</w:t>
      </w:r>
      <w:r w:rsidRPr="00496942">
        <w:rPr>
          <w:rFonts w:ascii="Arial" w:hAnsi="Arial" w:cs="Arial"/>
          <w:sz w:val="24"/>
          <w:rtl/>
        </w:rPr>
        <w:t>(</w:t>
      </w:r>
      <w:r w:rsidRPr="00496942">
        <w:rPr>
          <w:rFonts w:ascii="Arial" w:hAnsi="Arial" w:cs="Arial" w:hint="cs"/>
          <w:sz w:val="24"/>
          <w:rtl/>
        </w:rPr>
        <w:t>ماتریالیسم</w:t>
      </w:r>
      <w:r w:rsidRPr="00496942">
        <w:rPr>
          <w:rFonts w:ascii="Arial" w:hAnsi="Arial" w:cs="Arial"/>
          <w:sz w:val="24"/>
          <w:rtl/>
        </w:rPr>
        <w:t>)</w:t>
      </w:r>
      <w:r w:rsidRPr="00496942">
        <w:rPr>
          <w:rFonts w:ascii="Arial" w:hAnsi="Arial" w:cs="Arial" w:hint="cs"/>
          <w:sz w:val="24"/>
          <w:rtl/>
        </w:rPr>
        <w:t>در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ایران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به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دوران‏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پهلوی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با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وجود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دکتر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ارانی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و</w:t>
      </w:r>
      <w:r w:rsidRPr="00496942">
        <w:rPr>
          <w:rFonts w:ascii="Arial" w:hAnsi="Arial" w:cs="Arial"/>
          <w:sz w:val="24"/>
          <w:rtl/>
        </w:rPr>
        <w:t xml:space="preserve"> 53 </w:t>
      </w:r>
      <w:r w:rsidRPr="00496942">
        <w:rPr>
          <w:rFonts w:ascii="Arial" w:hAnsi="Arial" w:cs="Arial" w:hint="cs"/>
          <w:sz w:val="24"/>
          <w:rtl/>
        </w:rPr>
        <w:t>نفر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سپس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با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حزب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توده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تبلیغ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و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برپا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شده</w:t>
      </w:r>
      <w:r w:rsidRPr="00496942">
        <w:rPr>
          <w:rFonts w:ascii="Arial" w:hAnsi="Arial" w:cs="Arial"/>
          <w:sz w:val="24"/>
          <w:rtl/>
        </w:rPr>
        <w:t>.(</w:t>
      </w:r>
      <w:r w:rsidRPr="00496942">
        <w:rPr>
          <w:rFonts w:ascii="Arial" w:hAnsi="Arial" w:cs="Arial" w:hint="cs"/>
          <w:sz w:val="24"/>
          <w:rtl/>
        </w:rPr>
        <w:t>از</w:t>
      </w:r>
      <w:r w:rsidRPr="00496942">
        <w:rPr>
          <w:rFonts w:ascii="Arial" w:hAnsi="Arial" w:cs="Arial"/>
          <w:sz w:val="24"/>
          <w:rtl/>
        </w:rPr>
        <w:t xml:space="preserve"> 1310 </w:t>
      </w:r>
      <w:r w:rsidRPr="00496942">
        <w:rPr>
          <w:rFonts w:ascii="Arial" w:hAnsi="Arial" w:cs="Arial" w:hint="cs"/>
          <w:sz w:val="24"/>
          <w:rtl/>
        </w:rPr>
        <w:t>تا</w:t>
      </w:r>
      <w:r w:rsidRPr="00496942">
        <w:rPr>
          <w:rFonts w:ascii="Arial" w:hAnsi="Arial" w:cs="Arial"/>
          <w:sz w:val="24"/>
          <w:rtl/>
        </w:rPr>
        <w:t xml:space="preserve"> 40 </w:t>
      </w:r>
      <w:r w:rsidRPr="00496942">
        <w:rPr>
          <w:rFonts w:ascii="Arial" w:hAnsi="Arial" w:cs="Arial" w:hint="cs"/>
          <w:sz w:val="24"/>
          <w:rtl/>
        </w:rPr>
        <w:t>و</w:t>
      </w:r>
      <w:r w:rsidRPr="00496942">
        <w:rPr>
          <w:rFonts w:ascii="Arial" w:hAnsi="Arial" w:cs="Arial"/>
          <w:sz w:val="24"/>
          <w:rtl/>
        </w:rPr>
        <w:t xml:space="preserve"> 50 </w:t>
      </w:r>
      <w:r w:rsidRPr="00496942">
        <w:rPr>
          <w:rFonts w:ascii="Arial" w:hAnsi="Arial" w:cs="Arial" w:hint="cs"/>
          <w:sz w:val="24"/>
          <w:rtl/>
        </w:rPr>
        <w:t>و</w:t>
      </w:r>
      <w:r w:rsidRPr="00496942">
        <w:rPr>
          <w:rFonts w:ascii="Arial" w:hAnsi="Arial" w:cs="Arial"/>
          <w:sz w:val="24"/>
          <w:rtl/>
        </w:rPr>
        <w:t xml:space="preserve"> 60).</w:t>
      </w:r>
    </w:p>
    <w:p w:rsidR="00496942" w:rsidRDefault="00496942" w:rsidP="00496942">
      <w:pPr>
        <w:jc w:val="lowKashida"/>
        <w:rPr>
          <w:rFonts w:ascii="Arial" w:hAnsi="Arial" w:cs="Arial"/>
          <w:sz w:val="24"/>
          <w:rtl/>
        </w:rPr>
      </w:pPr>
      <w:r w:rsidRPr="00496942">
        <w:rPr>
          <w:rFonts w:ascii="Arial" w:hAnsi="Arial" w:cs="Arial" w:hint="eastAsia"/>
          <w:sz w:val="24"/>
          <w:rtl/>
        </w:rPr>
        <w:t>«</w:t>
      </w:r>
      <w:r w:rsidRPr="00496942">
        <w:rPr>
          <w:rFonts w:ascii="Arial" w:hAnsi="Arial" w:cs="Arial" w:hint="cs"/>
          <w:sz w:val="24"/>
          <w:rtl/>
        </w:rPr>
        <w:t>ماتریالیسم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آئینی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است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که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بنابرآن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هیچ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مادّه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و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پایه‏ای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بدون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جسم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و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بدن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وجود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ندارد،وجود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همان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مادّه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است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و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بس،و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پایداری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روح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را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قبول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ندارد</w:t>
      </w:r>
      <w:r w:rsidRPr="00496942">
        <w:rPr>
          <w:rFonts w:ascii="Arial" w:hAnsi="Arial" w:cs="Arial"/>
          <w:sz w:val="24"/>
          <w:rtl/>
        </w:rPr>
        <w:t>.</w:t>
      </w:r>
      <w:r w:rsidRPr="00496942">
        <w:rPr>
          <w:rFonts w:ascii="Arial" w:hAnsi="Arial" w:cs="Arial" w:hint="cs"/>
          <w:sz w:val="24"/>
          <w:rtl/>
        </w:rPr>
        <w:t>وجود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روح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و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ماورای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آن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هستی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خداوند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را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انکار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می‏کند</w:t>
      </w:r>
      <w:r w:rsidRPr="00496942">
        <w:rPr>
          <w:rFonts w:ascii="Arial" w:hAnsi="Arial" w:cs="Arial" w:hint="eastAsia"/>
          <w:sz w:val="24"/>
          <w:rtl/>
        </w:rPr>
        <w:t>»</w:t>
      </w:r>
      <w:r w:rsidRPr="00496942">
        <w:rPr>
          <w:rFonts w:ascii="Arial" w:hAnsi="Arial" w:cs="Arial"/>
          <w:sz w:val="24"/>
          <w:rtl/>
        </w:rPr>
        <w:t>:</w:t>
      </w:r>
      <w:r w:rsidRPr="00496942">
        <w:rPr>
          <w:rFonts w:ascii="Arial" w:hAnsi="Arial" w:cs="Arial" w:hint="cs"/>
          <w:sz w:val="24"/>
          <w:rtl/>
        </w:rPr>
        <w:t>ص</w:t>
      </w:r>
      <w:r w:rsidRPr="00496942">
        <w:rPr>
          <w:rFonts w:ascii="Arial" w:hAnsi="Arial" w:cs="Arial"/>
          <w:sz w:val="24"/>
          <w:rtl/>
        </w:rPr>
        <w:t xml:space="preserve"> 157</w:t>
      </w:r>
      <w:r w:rsidRPr="00496942">
        <w:rPr>
          <w:rFonts w:ascii="Arial" w:hAnsi="Arial" w:cs="Arial" w:hint="cs"/>
          <w:sz w:val="24"/>
          <w:rtl/>
        </w:rPr>
        <w:t>،جلد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هفتم،گراند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لاروس،چاپ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پاریس</w:t>
      </w:r>
      <w:r w:rsidRPr="00496942">
        <w:rPr>
          <w:rFonts w:ascii="Arial" w:hAnsi="Arial" w:cs="Arial"/>
          <w:sz w:val="24"/>
          <w:rtl/>
        </w:rPr>
        <w:t xml:space="preserve"> 1969.</w:t>
      </w:r>
    </w:p>
    <w:p w:rsidR="00496942" w:rsidRDefault="00496942" w:rsidP="00496942">
      <w:pPr>
        <w:jc w:val="lowKashida"/>
        <w:rPr>
          <w:rFonts w:ascii="Arial" w:hAnsi="Arial" w:cs="Arial"/>
          <w:sz w:val="24"/>
          <w:rtl/>
        </w:rPr>
      </w:pPr>
      <w:r w:rsidRPr="00496942">
        <w:rPr>
          <w:rFonts w:ascii="Arial" w:hAnsi="Arial" w:cs="Arial" w:hint="cs"/>
          <w:sz w:val="24"/>
          <w:rtl/>
        </w:rPr>
        <w:t>منظور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نگارنده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از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این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نوشته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نگاه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به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اندیشه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تنی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چند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از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شاعران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بی‏همتای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فارسی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است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که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از</w:t>
      </w:r>
      <w:r w:rsidRPr="00496942">
        <w:rPr>
          <w:rFonts w:ascii="Arial" w:hAnsi="Arial" w:cs="Arial"/>
          <w:sz w:val="24"/>
          <w:rtl/>
        </w:rPr>
        <w:t xml:space="preserve"> 10 </w:t>
      </w:r>
      <w:r w:rsidRPr="00496942">
        <w:rPr>
          <w:rFonts w:ascii="Arial" w:hAnsi="Arial" w:cs="Arial" w:hint="cs"/>
          <w:sz w:val="24"/>
          <w:rtl/>
        </w:rPr>
        <w:t>تا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چند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سده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پیش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چنین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بینشی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داشته‏اند</w:t>
      </w:r>
      <w:r w:rsidRPr="00496942">
        <w:rPr>
          <w:rFonts w:ascii="Arial" w:hAnsi="Arial" w:cs="Arial"/>
          <w:sz w:val="24"/>
          <w:rtl/>
        </w:rPr>
        <w:t>.</w:t>
      </w:r>
      <w:r w:rsidRPr="00496942">
        <w:rPr>
          <w:rFonts w:ascii="Arial" w:hAnsi="Arial" w:cs="Arial" w:hint="cs"/>
          <w:sz w:val="24"/>
          <w:rtl/>
        </w:rPr>
        <w:t>به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راستی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خواهان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روشنگری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ادبی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هستم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نه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تبلیغ‏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سیاسی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و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اجتماعی</w:t>
      </w:r>
      <w:r w:rsidRPr="00496942">
        <w:rPr>
          <w:rFonts w:ascii="Arial" w:hAnsi="Arial" w:cs="Arial"/>
          <w:sz w:val="24"/>
          <w:rtl/>
        </w:rPr>
        <w:t>:</w:t>
      </w:r>
    </w:p>
    <w:p w:rsidR="00496942" w:rsidRDefault="00496942" w:rsidP="00496942">
      <w:pPr>
        <w:jc w:val="lowKashida"/>
        <w:rPr>
          <w:rFonts w:ascii="Arial" w:hAnsi="Arial" w:cs="Arial"/>
          <w:sz w:val="24"/>
          <w:rtl/>
        </w:rPr>
      </w:pPr>
      <w:r w:rsidRPr="00496942">
        <w:rPr>
          <w:rFonts w:ascii="Arial" w:hAnsi="Arial" w:cs="Arial" w:hint="cs"/>
          <w:sz w:val="24"/>
          <w:rtl/>
        </w:rPr>
        <w:t>چنان‏که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عبید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زاکانی</w:t>
      </w:r>
      <w:r w:rsidRPr="00496942">
        <w:rPr>
          <w:rFonts w:ascii="Arial" w:hAnsi="Arial" w:cs="Arial"/>
          <w:sz w:val="24"/>
          <w:rtl/>
        </w:rPr>
        <w:t xml:space="preserve"> 8 </w:t>
      </w:r>
      <w:r w:rsidRPr="00496942">
        <w:rPr>
          <w:rFonts w:ascii="Arial" w:hAnsi="Arial" w:cs="Arial" w:hint="cs"/>
          <w:sz w:val="24"/>
          <w:rtl/>
        </w:rPr>
        <w:t>سده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پیش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در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دیوان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خود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آورده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است</w:t>
      </w:r>
      <w:r w:rsidRPr="00496942">
        <w:rPr>
          <w:rFonts w:ascii="Arial" w:hAnsi="Arial" w:cs="Arial"/>
          <w:sz w:val="24"/>
          <w:rtl/>
        </w:rPr>
        <w:t>:</w:t>
      </w:r>
    </w:p>
    <w:p w:rsidR="00496942" w:rsidRDefault="00496942" w:rsidP="00496942">
      <w:pPr>
        <w:jc w:val="lowKashida"/>
        <w:rPr>
          <w:rFonts w:ascii="Arial" w:hAnsi="Arial" w:cs="Arial"/>
          <w:sz w:val="24"/>
          <w:rtl/>
        </w:rPr>
      </w:pPr>
      <w:r w:rsidRPr="00496942">
        <w:rPr>
          <w:rFonts w:ascii="Arial" w:hAnsi="Arial" w:cs="Arial"/>
          <w:sz w:val="24"/>
          <w:rtl/>
        </w:rPr>
        <w:t>...«</w:t>
      </w:r>
      <w:r w:rsidRPr="00496942">
        <w:rPr>
          <w:rFonts w:ascii="Arial" w:hAnsi="Arial" w:cs="Arial" w:hint="cs"/>
          <w:sz w:val="24"/>
          <w:rtl/>
        </w:rPr>
        <w:t>بزرگان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و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زیرکان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خرده‏دادن</w:t>
      </w:r>
      <w:r w:rsidRPr="00496942">
        <w:rPr>
          <w:rFonts w:ascii="Arial" w:hAnsi="Arial" w:cs="Arial"/>
          <w:sz w:val="24"/>
          <w:rtl/>
        </w:rPr>
        <w:t>...</w:t>
      </w:r>
      <w:r w:rsidRPr="00496942">
        <w:rPr>
          <w:rFonts w:ascii="Arial" w:hAnsi="Arial" w:cs="Arial" w:hint="cs"/>
          <w:sz w:val="24"/>
          <w:rtl/>
        </w:rPr>
        <w:t>می‏فرمایند</w:t>
      </w:r>
      <w:r w:rsidRPr="00496942">
        <w:rPr>
          <w:rFonts w:ascii="Arial" w:hAnsi="Arial" w:cs="Arial"/>
          <w:sz w:val="24"/>
          <w:rtl/>
        </w:rPr>
        <w:t>:</w:t>
      </w:r>
      <w:r w:rsidRPr="00496942">
        <w:rPr>
          <w:rFonts w:ascii="Arial" w:hAnsi="Arial" w:cs="Arial" w:hint="cs"/>
          <w:sz w:val="24"/>
          <w:rtl/>
        </w:rPr>
        <w:t>روح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ناطقه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اعتباری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ندارد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و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بقای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آن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به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بقای‏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بدن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متعلق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است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و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فنای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آن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به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فنای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جسم</w:t>
      </w:r>
      <w:r w:rsidRPr="00496942">
        <w:rPr>
          <w:rFonts w:ascii="Arial" w:hAnsi="Arial" w:cs="Arial"/>
          <w:sz w:val="24"/>
          <w:rtl/>
        </w:rPr>
        <w:t>...»</w:t>
      </w:r>
    </w:p>
    <w:p w:rsidR="00496942" w:rsidRDefault="00496942" w:rsidP="00496942">
      <w:pPr>
        <w:jc w:val="lowKashida"/>
        <w:rPr>
          <w:rFonts w:ascii="Arial" w:hAnsi="Arial" w:cs="Arial"/>
          <w:sz w:val="24"/>
          <w:rtl/>
        </w:rPr>
      </w:pPr>
      <w:r w:rsidRPr="00496942">
        <w:rPr>
          <w:rFonts w:ascii="Arial" w:hAnsi="Arial" w:cs="Arial" w:hint="cs"/>
          <w:sz w:val="24"/>
          <w:rtl/>
        </w:rPr>
        <w:t>فردوسی</w:t>
      </w:r>
      <w:r w:rsidRPr="00496942">
        <w:rPr>
          <w:rFonts w:ascii="Arial" w:hAnsi="Arial" w:cs="Arial"/>
          <w:sz w:val="24"/>
          <w:rtl/>
        </w:rPr>
        <w:t>:</w:t>
      </w:r>
      <w:r w:rsidRPr="00496942">
        <w:rPr>
          <w:rFonts w:ascii="Arial" w:hAnsi="Arial" w:cs="Arial" w:hint="cs"/>
          <w:sz w:val="24"/>
          <w:rtl/>
        </w:rPr>
        <w:t>بیش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از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ده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سده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پیش</w:t>
      </w:r>
      <w:r w:rsidRPr="00496942">
        <w:rPr>
          <w:rFonts w:ascii="Arial" w:hAnsi="Arial" w:cs="Arial"/>
          <w:sz w:val="24"/>
          <w:rtl/>
        </w:rPr>
        <w:t>:</w:t>
      </w:r>
    </w:p>
    <w:p w:rsidR="00496942" w:rsidRDefault="00496942" w:rsidP="00496942">
      <w:pPr>
        <w:jc w:val="lowKashida"/>
        <w:rPr>
          <w:rFonts w:ascii="Arial" w:hAnsi="Arial" w:cs="Arial"/>
          <w:sz w:val="24"/>
          <w:rtl/>
        </w:rPr>
      </w:pPr>
      <w:r w:rsidRPr="00496942">
        <w:rPr>
          <w:rFonts w:ascii="Arial" w:hAnsi="Arial" w:cs="Arial" w:hint="eastAsia"/>
          <w:sz w:val="24"/>
          <w:rtl/>
        </w:rPr>
        <w:t>«</w:t>
      </w:r>
      <w:r w:rsidRPr="00496942">
        <w:rPr>
          <w:rFonts w:ascii="Arial" w:hAnsi="Arial" w:cs="Arial"/>
          <w:sz w:val="24"/>
          <w:rtl/>
        </w:rPr>
        <w:t>...</w:t>
      </w:r>
      <w:r w:rsidRPr="00496942">
        <w:rPr>
          <w:rFonts w:ascii="Arial" w:hAnsi="Arial" w:cs="Arial" w:hint="cs"/>
          <w:sz w:val="24"/>
          <w:rtl/>
        </w:rPr>
        <w:t>زیان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کسان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از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پی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سود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خویش</w:t>
      </w:r>
      <w:r w:rsidRPr="00496942">
        <w:rPr>
          <w:rFonts w:ascii="Arial" w:hAnsi="Arial" w:cs="Arial"/>
          <w:sz w:val="24"/>
          <w:rtl/>
        </w:rPr>
        <w:t>-</w:t>
      </w:r>
      <w:r w:rsidRPr="00496942">
        <w:rPr>
          <w:rFonts w:ascii="Arial" w:hAnsi="Arial" w:cs="Arial" w:hint="cs"/>
          <w:sz w:val="24"/>
          <w:rtl/>
        </w:rPr>
        <w:t>بجویند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و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دین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اندر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آرند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پیش</w:t>
      </w:r>
      <w:r w:rsidRPr="00496942">
        <w:rPr>
          <w:rFonts w:ascii="Arial" w:hAnsi="Arial" w:cs="Arial" w:hint="eastAsia"/>
          <w:sz w:val="24"/>
          <w:rtl/>
        </w:rPr>
        <w:t>»</w:t>
      </w:r>
      <w:r w:rsidRPr="00496942">
        <w:rPr>
          <w:rFonts w:ascii="Arial" w:hAnsi="Arial" w:cs="Arial"/>
          <w:sz w:val="24"/>
          <w:rtl/>
        </w:rPr>
        <w:t>.</w:t>
      </w:r>
    </w:p>
    <w:p w:rsidR="00496942" w:rsidRDefault="00496942" w:rsidP="00496942">
      <w:pPr>
        <w:jc w:val="lowKashida"/>
        <w:rPr>
          <w:rFonts w:ascii="Arial" w:hAnsi="Arial" w:cs="Arial"/>
          <w:sz w:val="24"/>
          <w:rtl/>
        </w:rPr>
      </w:pPr>
      <w:r w:rsidRPr="00496942">
        <w:rPr>
          <w:rFonts w:ascii="Arial" w:hAnsi="Arial" w:cs="Arial" w:hint="cs"/>
          <w:sz w:val="24"/>
          <w:rtl/>
        </w:rPr>
        <w:t>خیام</w:t>
      </w:r>
      <w:r w:rsidRPr="00496942">
        <w:rPr>
          <w:rFonts w:ascii="Arial" w:hAnsi="Arial" w:cs="Arial"/>
          <w:sz w:val="24"/>
          <w:rtl/>
        </w:rPr>
        <w:t>:</w:t>
      </w:r>
      <w:r w:rsidRPr="00496942">
        <w:rPr>
          <w:rFonts w:ascii="Arial" w:hAnsi="Arial" w:cs="Arial" w:hint="cs"/>
          <w:sz w:val="24"/>
          <w:rtl/>
        </w:rPr>
        <w:t>بیش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از</w:t>
      </w:r>
      <w:r w:rsidRPr="00496942">
        <w:rPr>
          <w:rFonts w:ascii="Arial" w:hAnsi="Arial" w:cs="Arial"/>
          <w:sz w:val="24"/>
          <w:rtl/>
        </w:rPr>
        <w:t xml:space="preserve"> 9 </w:t>
      </w:r>
      <w:r w:rsidRPr="00496942">
        <w:rPr>
          <w:rFonts w:ascii="Arial" w:hAnsi="Arial" w:cs="Arial" w:hint="cs"/>
          <w:sz w:val="24"/>
          <w:rtl/>
        </w:rPr>
        <w:t>سده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پیش</w:t>
      </w:r>
      <w:r w:rsidRPr="00496942">
        <w:rPr>
          <w:rFonts w:ascii="Arial" w:hAnsi="Arial" w:cs="Arial"/>
          <w:sz w:val="24"/>
          <w:rtl/>
        </w:rPr>
        <w:t xml:space="preserve">:515 </w:t>
      </w:r>
      <w:r w:rsidRPr="00496942">
        <w:rPr>
          <w:rFonts w:ascii="Arial" w:hAnsi="Arial" w:cs="Arial" w:hint="cs"/>
          <w:sz w:val="24"/>
          <w:rtl/>
        </w:rPr>
        <w:t>ف</w:t>
      </w:r>
    </w:p>
    <w:p w:rsidR="00496942" w:rsidRDefault="00496942" w:rsidP="0011055C">
      <w:pPr>
        <w:jc w:val="lowKashida"/>
        <w:rPr>
          <w:rFonts w:ascii="Arial" w:hAnsi="Arial" w:cs="Arial"/>
          <w:sz w:val="24"/>
          <w:rtl/>
        </w:rPr>
      </w:pPr>
      <w:r w:rsidRPr="00496942">
        <w:rPr>
          <w:rFonts w:ascii="Arial" w:hAnsi="Arial" w:cs="Arial" w:hint="eastAsia"/>
          <w:sz w:val="24"/>
          <w:rtl/>
        </w:rPr>
        <w:t>«</w:t>
      </w:r>
      <w:r w:rsidRPr="00496942">
        <w:rPr>
          <w:rFonts w:ascii="Arial" w:hAnsi="Arial" w:cs="Arial"/>
          <w:sz w:val="24"/>
          <w:rtl/>
        </w:rPr>
        <w:t>...</w:t>
      </w:r>
      <w:r w:rsidRPr="00496942">
        <w:rPr>
          <w:rFonts w:ascii="Arial" w:hAnsi="Arial" w:cs="Arial" w:hint="cs"/>
          <w:sz w:val="24"/>
          <w:rtl/>
        </w:rPr>
        <w:t>تا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چند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زنم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به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روی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دریاها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خشت؟</w:t>
      </w:r>
      <w:r w:rsidRPr="00496942">
        <w:rPr>
          <w:rFonts w:ascii="Arial" w:hAnsi="Arial" w:cs="Arial"/>
          <w:sz w:val="24"/>
          <w:rtl/>
        </w:rPr>
        <w:t>-</w:t>
      </w:r>
      <w:r w:rsidRPr="00496942">
        <w:rPr>
          <w:rFonts w:ascii="Arial" w:hAnsi="Arial" w:cs="Arial" w:hint="cs"/>
          <w:sz w:val="24"/>
          <w:rtl/>
        </w:rPr>
        <w:t>بیزار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شدم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ز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بت‏پرستان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بهشت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خیام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که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گفت</w:t>
      </w:r>
      <w:r w:rsidRPr="00496942">
        <w:rPr>
          <w:rFonts w:ascii="Arial" w:hAnsi="Arial" w:cs="Arial"/>
          <w:sz w:val="24"/>
          <w:rtl/>
        </w:rPr>
        <w:t>:</w:t>
      </w:r>
      <w:r w:rsidRPr="00496942">
        <w:rPr>
          <w:rFonts w:ascii="Arial" w:hAnsi="Arial" w:cs="Arial" w:hint="cs"/>
          <w:sz w:val="24"/>
          <w:rtl/>
        </w:rPr>
        <w:t>دوزخی</w:t>
      </w:r>
      <w:r w:rsidR="0011055C">
        <w:rPr>
          <w:rFonts w:ascii="Arial" w:hAnsi="Arial" w:cs="Arial" w:hint="cs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باشد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مست؟که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رفت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به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دوزخ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و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که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آمد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ز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بهشت؟</w:t>
      </w:r>
      <w:r w:rsidRPr="00496942">
        <w:rPr>
          <w:rFonts w:ascii="Arial" w:hAnsi="Arial" w:cs="Arial" w:hint="eastAsia"/>
          <w:sz w:val="24"/>
          <w:rtl/>
        </w:rPr>
        <w:t>»</w:t>
      </w:r>
    </w:p>
    <w:p w:rsidR="00496942" w:rsidRDefault="00496942" w:rsidP="00496942">
      <w:pPr>
        <w:jc w:val="lowKashida"/>
        <w:rPr>
          <w:rFonts w:ascii="Arial" w:hAnsi="Arial" w:cs="Arial"/>
          <w:sz w:val="24"/>
          <w:rtl/>
        </w:rPr>
      </w:pPr>
      <w:r w:rsidRPr="00496942">
        <w:rPr>
          <w:rFonts w:ascii="Arial" w:hAnsi="Arial" w:cs="Arial" w:hint="cs"/>
          <w:sz w:val="24"/>
          <w:rtl/>
        </w:rPr>
        <w:t>ناصرخسرو</w:t>
      </w:r>
      <w:r w:rsidRPr="00496942">
        <w:rPr>
          <w:rFonts w:ascii="Arial" w:hAnsi="Arial" w:cs="Arial"/>
          <w:sz w:val="24"/>
          <w:rtl/>
        </w:rPr>
        <w:t xml:space="preserve">:400 </w:t>
      </w:r>
      <w:r w:rsidRPr="00496942">
        <w:rPr>
          <w:rFonts w:ascii="Arial" w:hAnsi="Arial" w:cs="Arial" w:hint="cs"/>
          <w:sz w:val="24"/>
          <w:rtl/>
        </w:rPr>
        <w:t>هـ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ق</w:t>
      </w:r>
    </w:p>
    <w:p w:rsidR="00496942" w:rsidRDefault="00496942" w:rsidP="00496942">
      <w:pPr>
        <w:jc w:val="lowKashida"/>
        <w:rPr>
          <w:rFonts w:ascii="Arial" w:hAnsi="Arial" w:cs="Arial"/>
          <w:sz w:val="24"/>
          <w:rtl/>
        </w:rPr>
      </w:pPr>
      <w:r w:rsidRPr="00496942">
        <w:rPr>
          <w:rFonts w:ascii="Arial" w:hAnsi="Arial" w:cs="Arial" w:hint="eastAsia"/>
          <w:sz w:val="24"/>
          <w:rtl/>
        </w:rPr>
        <w:t>«</w:t>
      </w:r>
      <w:r w:rsidRPr="00496942">
        <w:rPr>
          <w:rFonts w:ascii="Arial" w:hAnsi="Arial" w:cs="Arial" w:hint="cs"/>
          <w:sz w:val="24"/>
          <w:rtl/>
        </w:rPr>
        <w:t>از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شاه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زی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فقیه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چنان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بود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رفتنم</w:t>
      </w:r>
      <w:r w:rsidRPr="00496942">
        <w:rPr>
          <w:rFonts w:ascii="Arial" w:hAnsi="Arial" w:cs="Arial"/>
          <w:sz w:val="24"/>
          <w:rtl/>
        </w:rPr>
        <w:t>-</w:t>
      </w:r>
      <w:r w:rsidRPr="00496942">
        <w:rPr>
          <w:rFonts w:ascii="Arial" w:hAnsi="Arial" w:cs="Arial" w:hint="cs"/>
          <w:sz w:val="24"/>
          <w:rtl/>
        </w:rPr>
        <w:t>کز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بیم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مور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در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دهن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اژدها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شدم</w:t>
      </w:r>
      <w:r w:rsidRPr="00496942">
        <w:rPr>
          <w:rFonts w:ascii="Arial" w:hAnsi="Arial" w:cs="Arial" w:hint="eastAsia"/>
          <w:sz w:val="24"/>
          <w:rtl/>
        </w:rPr>
        <w:t>»</w:t>
      </w:r>
    </w:p>
    <w:p w:rsidR="00496942" w:rsidRDefault="00496942" w:rsidP="00496942">
      <w:pPr>
        <w:jc w:val="lowKashida"/>
        <w:rPr>
          <w:rFonts w:ascii="Arial" w:hAnsi="Arial" w:cs="Arial"/>
          <w:sz w:val="24"/>
          <w:rtl/>
        </w:rPr>
      </w:pPr>
      <w:r w:rsidRPr="00496942">
        <w:rPr>
          <w:rFonts w:ascii="Arial" w:hAnsi="Arial" w:cs="Arial" w:hint="cs"/>
          <w:sz w:val="24"/>
          <w:rtl/>
        </w:rPr>
        <w:t>شیخ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عطّار</w:t>
      </w:r>
      <w:r w:rsidRPr="00496942">
        <w:rPr>
          <w:rFonts w:ascii="Arial" w:hAnsi="Arial" w:cs="Arial"/>
          <w:sz w:val="24"/>
          <w:rtl/>
        </w:rPr>
        <w:t xml:space="preserve">:540-618 </w:t>
      </w:r>
      <w:r w:rsidRPr="00496942">
        <w:rPr>
          <w:rFonts w:ascii="Arial" w:hAnsi="Arial" w:cs="Arial" w:hint="cs"/>
          <w:sz w:val="24"/>
          <w:rtl/>
        </w:rPr>
        <w:t>هـ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ق</w:t>
      </w:r>
      <w:r w:rsidRPr="00496942">
        <w:rPr>
          <w:rFonts w:ascii="Arial" w:hAnsi="Arial" w:cs="Arial"/>
          <w:sz w:val="24"/>
          <w:rtl/>
        </w:rPr>
        <w:t>.</w:t>
      </w:r>
    </w:p>
    <w:p w:rsidR="00496942" w:rsidRPr="00496942" w:rsidRDefault="00496942" w:rsidP="00496942">
      <w:pPr>
        <w:jc w:val="lowKashida"/>
        <w:rPr>
          <w:rFonts w:ascii="Arial" w:hAnsi="Arial" w:cs="Arial"/>
          <w:sz w:val="24"/>
          <w:rtl/>
        </w:rPr>
      </w:pPr>
      <w:r w:rsidRPr="00496942">
        <w:rPr>
          <w:rFonts w:ascii="Arial" w:hAnsi="Arial" w:cs="Arial" w:hint="eastAsia"/>
          <w:sz w:val="24"/>
          <w:rtl/>
        </w:rPr>
        <w:t>«</w:t>
      </w:r>
      <w:r w:rsidRPr="00496942">
        <w:rPr>
          <w:rFonts w:ascii="Arial" w:hAnsi="Arial" w:cs="Arial"/>
          <w:sz w:val="24"/>
          <w:rtl/>
        </w:rPr>
        <w:t>...</w:t>
      </w:r>
      <w:r w:rsidRPr="00496942">
        <w:rPr>
          <w:rFonts w:ascii="Arial" w:hAnsi="Arial" w:cs="Arial" w:hint="cs"/>
          <w:sz w:val="24"/>
          <w:rtl/>
        </w:rPr>
        <w:t>در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حیرتم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که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دشمنی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کفر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و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دین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ز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چیست‏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از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یک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چراغ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کعبه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و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بتخانه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روشن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است</w:t>
      </w:r>
      <w:r w:rsidRPr="00496942">
        <w:rPr>
          <w:rFonts w:ascii="Arial" w:hAnsi="Arial" w:cs="Arial" w:hint="eastAsia"/>
          <w:sz w:val="24"/>
          <w:rtl/>
        </w:rPr>
        <w:t>»</w:t>
      </w:r>
    </w:p>
    <w:p w:rsidR="00496942" w:rsidRDefault="00496942" w:rsidP="00496942">
      <w:pPr>
        <w:jc w:val="lowKashida"/>
        <w:rPr>
          <w:rFonts w:ascii="Arial" w:hAnsi="Arial" w:cs="Arial"/>
          <w:sz w:val="24"/>
          <w:rtl/>
        </w:rPr>
      </w:pPr>
      <w:r w:rsidRPr="00496942">
        <w:rPr>
          <w:rFonts w:ascii="Arial" w:hAnsi="Arial" w:cs="Arial" w:hint="cs"/>
          <w:sz w:val="24"/>
          <w:rtl/>
        </w:rPr>
        <w:t>سنایی</w:t>
      </w:r>
      <w:r w:rsidRPr="00496942">
        <w:rPr>
          <w:rFonts w:ascii="Arial" w:hAnsi="Arial" w:cs="Arial"/>
          <w:sz w:val="24"/>
          <w:rtl/>
        </w:rPr>
        <w:t xml:space="preserve">:8 </w:t>
      </w:r>
      <w:r w:rsidRPr="00496942">
        <w:rPr>
          <w:rFonts w:ascii="Arial" w:hAnsi="Arial" w:cs="Arial" w:hint="cs"/>
          <w:sz w:val="24"/>
          <w:rtl/>
        </w:rPr>
        <w:t>سده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پیش</w:t>
      </w:r>
      <w:r w:rsidRPr="00496942">
        <w:rPr>
          <w:rFonts w:ascii="Arial" w:hAnsi="Arial" w:cs="Arial"/>
          <w:sz w:val="24"/>
          <w:rtl/>
        </w:rPr>
        <w:t>.</w:t>
      </w:r>
    </w:p>
    <w:p w:rsidR="00496942" w:rsidRDefault="00496942" w:rsidP="00496942">
      <w:pPr>
        <w:jc w:val="lowKashida"/>
        <w:rPr>
          <w:rFonts w:ascii="Arial" w:hAnsi="Arial" w:cs="Arial"/>
          <w:sz w:val="24"/>
          <w:rtl/>
        </w:rPr>
      </w:pPr>
      <w:r w:rsidRPr="00496942">
        <w:rPr>
          <w:rFonts w:ascii="Arial" w:hAnsi="Arial" w:cs="Arial"/>
          <w:sz w:val="24"/>
          <w:rtl/>
        </w:rPr>
        <w:t>...«</w:t>
      </w:r>
      <w:r w:rsidRPr="00496942">
        <w:rPr>
          <w:rFonts w:ascii="Arial" w:hAnsi="Arial" w:cs="Arial" w:hint="cs"/>
          <w:sz w:val="24"/>
          <w:rtl/>
        </w:rPr>
        <w:t>آن‏کسانی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که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راه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دین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رفتند</w:t>
      </w:r>
      <w:r w:rsidRPr="00496942">
        <w:rPr>
          <w:rFonts w:ascii="Arial" w:hAnsi="Arial" w:cs="Arial"/>
          <w:sz w:val="24"/>
          <w:rtl/>
        </w:rPr>
        <w:t>-</w:t>
      </w:r>
      <w:r w:rsidRPr="00496942">
        <w:rPr>
          <w:rFonts w:ascii="Arial" w:hAnsi="Arial" w:cs="Arial" w:hint="cs"/>
          <w:sz w:val="24"/>
          <w:rtl/>
        </w:rPr>
        <w:t>چهره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از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ننگ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خلق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بنهفتند</w:t>
      </w:r>
      <w:r w:rsidRPr="00496942">
        <w:rPr>
          <w:rFonts w:ascii="Arial" w:hAnsi="Arial" w:cs="Arial"/>
          <w:sz w:val="24"/>
          <w:rtl/>
        </w:rPr>
        <w:t>.</w:t>
      </w:r>
    </w:p>
    <w:p w:rsidR="00496942" w:rsidRDefault="00496942" w:rsidP="00496942">
      <w:pPr>
        <w:jc w:val="lowKashida"/>
        <w:rPr>
          <w:rFonts w:ascii="Arial" w:hAnsi="Arial" w:cs="Arial"/>
          <w:sz w:val="24"/>
          <w:rtl/>
        </w:rPr>
      </w:pPr>
      <w:r w:rsidRPr="00496942">
        <w:rPr>
          <w:rFonts w:ascii="Arial" w:hAnsi="Arial" w:cs="Arial" w:hint="cs"/>
          <w:sz w:val="24"/>
          <w:rtl/>
        </w:rPr>
        <w:t>با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فراغند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و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بی‏فروغ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همه</w:t>
      </w:r>
      <w:r w:rsidRPr="00496942">
        <w:rPr>
          <w:rFonts w:ascii="Arial" w:hAnsi="Arial" w:cs="Arial"/>
          <w:sz w:val="24"/>
          <w:rtl/>
        </w:rPr>
        <w:t>-</w:t>
      </w:r>
      <w:r w:rsidRPr="00496942">
        <w:rPr>
          <w:rFonts w:ascii="Arial" w:hAnsi="Arial" w:cs="Arial" w:hint="cs"/>
          <w:sz w:val="24"/>
          <w:rtl/>
        </w:rPr>
        <w:t>گه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دریغ‏اند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و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گه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دروغ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همه</w:t>
      </w:r>
      <w:r w:rsidRPr="00496942">
        <w:rPr>
          <w:rFonts w:ascii="Arial" w:hAnsi="Arial" w:cs="Arial" w:hint="eastAsia"/>
          <w:sz w:val="24"/>
          <w:rtl/>
        </w:rPr>
        <w:t>»</w:t>
      </w:r>
      <w:r w:rsidRPr="00496942">
        <w:rPr>
          <w:rFonts w:ascii="Arial" w:hAnsi="Arial" w:cs="Arial"/>
          <w:sz w:val="24"/>
          <w:rtl/>
        </w:rPr>
        <w:t>...</w:t>
      </w:r>
    </w:p>
    <w:p w:rsidR="00496942" w:rsidRDefault="00496942" w:rsidP="00496942">
      <w:pPr>
        <w:jc w:val="lowKashida"/>
        <w:rPr>
          <w:rFonts w:ascii="Arial" w:hAnsi="Arial" w:cs="Arial"/>
          <w:sz w:val="24"/>
          <w:rtl/>
        </w:rPr>
      </w:pPr>
      <w:r w:rsidRPr="00496942">
        <w:rPr>
          <w:rFonts w:ascii="Arial" w:hAnsi="Arial" w:cs="Arial" w:hint="cs"/>
          <w:sz w:val="24"/>
          <w:rtl/>
        </w:rPr>
        <w:t>حافظ</w:t>
      </w:r>
      <w:r w:rsidRPr="00496942">
        <w:rPr>
          <w:rFonts w:ascii="Arial" w:hAnsi="Arial" w:cs="Arial"/>
          <w:sz w:val="24"/>
          <w:rtl/>
        </w:rPr>
        <w:t xml:space="preserve">:7 </w:t>
      </w:r>
      <w:r w:rsidRPr="00496942">
        <w:rPr>
          <w:rFonts w:ascii="Arial" w:hAnsi="Arial" w:cs="Arial" w:hint="cs"/>
          <w:sz w:val="24"/>
          <w:rtl/>
        </w:rPr>
        <w:t>سده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پیش</w:t>
      </w:r>
    </w:p>
    <w:p w:rsidR="00496942" w:rsidRPr="00496942" w:rsidRDefault="00496942" w:rsidP="00496942">
      <w:pPr>
        <w:jc w:val="lowKashida"/>
        <w:rPr>
          <w:rFonts w:ascii="Arial" w:hAnsi="Arial" w:cs="Arial"/>
          <w:sz w:val="24"/>
          <w:rtl/>
        </w:rPr>
      </w:pPr>
      <w:r w:rsidRPr="00496942">
        <w:rPr>
          <w:rFonts w:ascii="Arial" w:hAnsi="Arial" w:cs="Arial" w:hint="eastAsia"/>
          <w:sz w:val="24"/>
          <w:rtl/>
        </w:rPr>
        <w:t>«</w:t>
      </w:r>
      <w:r w:rsidRPr="00496942">
        <w:rPr>
          <w:rFonts w:ascii="Arial" w:hAnsi="Arial" w:cs="Arial"/>
          <w:sz w:val="24"/>
          <w:rtl/>
        </w:rPr>
        <w:t>...</w:t>
      </w:r>
      <w:r w:rsidRPr="00496942">
        <w:rPr>
          <w:rFonts w:ascii="Arial" w:hAnsi="Arial" w:cs="Arial" w:hint="cs"/>
          <w:sz w:val="24"/>
          <w:rtl/>
        </w:rPr>
        <w:t>واعظان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کاین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جلوه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در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محراب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و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منبر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می‏کنند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چون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به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خلوت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می‏روند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آن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کار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دیگر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می‏کنند</w:t>
      </w:r>
      <w:r w:rsidRPr="00496942">
        <w:rPr>
          <w:rFonts w:ascii="Arial" w:hAnsi="Arial" w:cs="Arial" w:hint="eastAsia"/>
          <w:sz w:val="24"/>
          <w:rtl/>
        </w:rPr>
        <w:t>»</w:t>
      </w:r>
      <w:r w:rsidRPr="00496942">
        <w:rPr>
          <w:rFonts w:ascii="Arial" w:hAnsi="Arial" w:cs="Arial"/>
          <w:sz w:val="24"/>
          <w:rtl/>
        </w:rPr>
        <w:t>...</w:t>
      </w:r>
    </w:p>
    <w:p w:rsidR="00496942" w:rsidRDefault="00496942" w:rsidP="00496942">
      <w:pPr>
        <w:jc w:val="lowKashida"/>
        <w:rPr>
          <w:rFonts w:ascii="Arial" w:hAnsi="Arial" w:cs="Arial"/>
          <w:sz w:val="24"/>
          <w:rtl/>
        </w:rPr>
      </w:pPr>
      <w:r w:rsidRPr="00496942">
        <w:rPr>
          <w:rFonts w:ascii="Arial" w:hAnsi="Arial" w:cs="Arial"/>
          <w:sz w:val="24"/>
          <w:rtl/>
        </w:rPr>
        <w:t>...</w:t>
      </w:r>
      <w:r w:rsidRPr="00496942">
        <w:rPr>
          <w:rFonts w:ascii="Arial" w:hAnsi="Arial" w:cs="Arial" w:hint="cs"/>
          <w:sz w:val="24"/>
          <w:rtl/>
        </w:rPr>
        <w:t>توبه‏فرمایان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چرا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خود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توبه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کمتر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می‏کنند</w:t>
      </w:r>
      <w:r w:rsidRPr="00496942">
        <w:rPr>
          <w:rFonts w:ascii="Arial" w:hAnsi="Arial" w:cs="Arial" w:hint="eastAsia"/>
          <w:sz w:val="24"/>
          <w:rtl/>
        </w:rPr>
        <w:t>»</w:t>
      </w:r>
      <w:r w:rsidRPr="00496942">
        <w:rPr>
          <w:rFonts w:ascii="Arial" w:hAnsi="Arial" w:cs="Arial"/>
          <w:sz w:val="24"/>
          <w:rtl/>
        </w:rPr>
        <w:t>...</w:t>
      </w:r>
    </w:p>
    <w:p w:rsidR="00496942" w:rsidRDefault="00496942" w:rsidP="00496942">
      <w:pPr>
        <w:jc w:val="lowKashida"/>
        <w:rPr>
          <w:rFonts w:ascii="Arial" w:hAnsi="Arial" w:cs="Arial"/>
          <w:sz w:val="24"/>
          <w:rtl/>
        </w:rPr>
      </w:pPr>
      <w:r w:rsidRPr="00496942">
        <w:rPr>
          <w:rFonts w:ascii="Arial" w:hAnsi="Arial" w:cs="Arial" w:hint="cs"/>
          <w:sz w:val="24"/>
          <w:rtl/>
        </w:rPr>
        <w:t>این‏گونه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دیدگاهها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در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صائب</w:t>
      </w:r>
      <w:r w:rsidRPr="00496942">
        <w:rPr>
          <w:rFonts w:ascii="Arial" w:hAnsi="Arial" w:cs="Arial"/>
          <w:sz w:val="24"/>
          <w:rtl/>
        </w:rPr>
        <w:t xml:space="preserve">(4 </w:t>
      </w:r>
      <w:r w:rsidRPr="00496942">
        <w:rPr>
          <w:rFonts w:ascii="Arial" w:hAnsi="Arial" w:cs="Arial" w:hint="cs"/>
          <w:sz w:val="24"/>
          <w:rtl/>
        </w:rPr>
        <w:t>سده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پیش</w:t>
      </w:r>
      <w:r w:rsidRPr="00496942">
        <w:rPr>
          <w:rFonts w:ascii="Arial" w:hAnsi="Arial" w:cs="Arial"/>
          <w:sz w:val="24"/>
          <w:rtl/>
        </w:rPr>
        <w:t>)</w:t>
      </w:r>
      <w:r w:rsidRPr="00496942">
        <w:rPr>
          <w:rFonts w:ascii="Arial" w:hAnsi="Arial" w:cs="Arial" w:hint="cs"/>
          <w:sz w:val="24"/>
          <w:rtl/>
        </w:rPr>
        <w:t>،قاآنی</w:t>
      </w:r>
      <w:r w:rsidRPr="00496942">
        <w:rPr>
          <w:rFonts w:ascii="Arial" w:hAnsi="Arial" w:cs="Arial"/>
          <w:sz w:val="24"/>
          <w:rtl/>
        </w:rPr>
        <w:t xml:space="preserve">(2 </w:t>
      </w:r>
      <w:r w:rsidRPr="00496942">
        <w:rPr>
          <w:rFonts w:ascii="Arial" w:hAnsi="Arial" w:cs="Arial" w:hint="cs"/>
          <w:sz w:val="24"/>
          <w:rtl/>
        </w:rPr>
        <w:t>سده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پیش</w:t>
      </w:r>
      <w:r w:rsidRPr="00496942">
        <w:rPr>
          <w:rFonts w:ascii="Arial" w:hAnsi="Arial" w:cs="Arial"/>
          <w:sz w:val="24"/>
          <w:rtl/>
        </w:rPr>
        <w:t>)</w:t>
      </w:r>
      <w:r w:rsidRPr="00496942">
        <w:rPr>
          <w:rFonts w:ascii="Arial" w:hAnsi="Arial" w:cs="Arial" w:hint="cs"/>
          <w:sz w:val="24"/>
          <w:rtl/>
        </w:rPr>
        <w:t>عارف</w:t>
      </w:r>
      <w:r w:rsidRPr="00496942">
        <w:rPr>
          <w:rFonts w:ascii="Arial" w:hAnsi="Arial" w:cs="Arial"/>
          <w:sz w:val="24"/>
          <w:rtl/>
        </w:rPr>
        <w:t>(</w:t>
      </w:r>
      <w:r w:rsidRPr="00496942">
        <w:rPr>
          <w:rFonts w:ascii="Arial" w:hAnsi="Arial" w:cs="Arial" w:hint="cs"/>
          <w:sz w:val="24"/>
          <w:rtl/>
        </w:rPr>
        <w:t>آغاز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همین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سده</w:t>
      </w:r>
      <w:r w:rsidRPr="00496942">
        <w:rPr>
          <w:rFonts w:ascii="Arial" w:hAnsi="Arial" w:cs="Arial"/>
          <w:sz w:val="24"/>
          <w:rtl/>
        </w:rPr>
        <w:t xml:space="preserve">) </w:t>
      </w:r>
      <w:r w:rsidRPr="00496942">
        <w:rPr>
          <w:rFonts w:ascii="Arial" w:hAnsi="Arial" w:cs="Arial" w:hint="cs"/>
          <w:sz w:val="24"/>
          <w:rtl/>
        </w:rPr>
        <w:t>بیان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شده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است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تا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چه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رسد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به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گویندگان</w:t>
      </w:r>
      <w:r w:rsidRPr="00496942">
        <w:rPr>
          <w:rFonts w:ascii="Arial" w:hAnsi="Arial" w:cs="Arial"/>
          <w:sz w:val="24"/>
          <w:rtl/>
        </w:rPr>
        <w:t xml:space="preserve"> </w:t>
      </w:r>
      <w:r w:rsidRPr="00496942">
        <w:rPr>
          <w:rFonts w:ascii="Arial" w:hAnsi="Arial" w:cs="Arial" w:hint="cs"/>
          <w:sz w:val="24"/>
          <w:rtl/>
        </w:rPr>
        <w:t>امروز</w:t>
      </w:r>
      <w:r w:rsidRPr="00496942">
        <w:rPr>
          <w:rFonts w:ascii="Arial" w:hAnsi="Arial" w:cs="Arial"/>
          <w:sz w:val="24"/>
          <w:rtl/>
        </w:rPr>
        <w:t>.</w:t>
      </w:r>
    </w:p>
    <w:p w:rsidR="000C3574" w:rsidRPr="00496942" w:rsidRDefault="000C3574" w:rsidP="00496942">
      <w:pPr>
        <w:jc w:val="lowKashida"/>
        <w:rPr>
          <w:rFonts w:ascii="Arial" w:hAnsi="Arial" w:cs="Arial"/>
          <w:sz w:val="24"/>
        </w:rPr>
      </w:pPr>
    </w:p>
    <w:sectPr w:rsidR="000C3574" w:rsidRPr="0049694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A5863"/>
    <w:rsid w:val="000C0DCA"/>
    <w:rsid w:val="000C141B"/>
    <w:rsid w:val="000C3574"/>
    <w:rsid w:val="000C56BD"/>
    <w:rsid w:val="001057E7"/>
    <w:rsid w:val="0011055C"/>
    <w:rsid w:val="00112157"/>
    <w:rsid w:val="001470FB"/>
    <w:rsid w:val="00151D80"/>
    <w:rsid w:val="00152B43"/>
    <w:rsid w:val="00156327"/>
    <w:rsid w:val="00182752"/>
    <w:rsid w:val="001B0F93"/>
    <w:rsid w:val="001C3340"/>
    <w:rsid w:val="001C6388"/>
    <w:rsid w:val="001E2867"/>
    <w:rsid w:val="001F1D6F"/>
    <w:rsid w:val="002114E3"/>
    <w:rsid w:val="00213414"/>
    <w:rsid w:val="002409CC"/>
    <w:rsid w:val="00247C69"/>
    <w:rsid w:val="00255ABA"/>
    <w:rsid w:val="00256247"/>
    <w:rsid w:val="00283653"/>
    <w:rsid w:val="00292AC4"/>
    <w:rsid w:val="002B614B"/>
    <w:rsid w:val="002C5846"/>
    <w:rsid w:val="002D592B"/>
    <w:rsid w:val="002E326F"/>
    <w:rsid w:val="0030154A"/>
    <w:rsid w:val="0031426F"/>
    <w:rsid w:val="00341B80"/>
    <w:rsid w:val="00356F79"/>
    <w:rsid w:val="00361D76"/>
    <w:rsid w:val="00382110"/>
    <w:rsid w:val="003855DA"/>
    <w:rsid w:val="003B6C35"/>
    <w:rsid w:val="003C4609"/>
    <w:rsid w:val="003F7794"/>
    <w:rsid w:val="00401ACF"/>
    <w:rsid w:val="00404399"/>
    <w:rsid w:val="00406DA9"/>
    <w:rsid w:val="00434113"/>
    <w:rsid w:val="00434BE7"/>
    <w:rsid w:val="00461BD9"/>
    <w:rsid w:val="0049020E"/>
    <w:rsid w:val="00496942"/>
    <w:rsid w:val="004A3035"/>
    <w:rsid w:val="004B2EC4"/>
    <w:rsid w:val="004D1F7E"/>
    <w:rsid w:val="004E1AC8"/>
    <w:rsid w:val="004E4D94"/>
    <w:rsid w:val="00510B85"/>
    <w:rsid w:val="00525E51"/>
    <w:rsid w:val="00552255"/>
    <w:rsid w:val="00576810"/>
    <w:rsid w:val="00590985"/>
    <w:rsid w:val="00597374"/>
    <w:rsid w:val="005B2089"/>
    <w:rsid w:val="005C24B3"/>
    <w:rsid w:val="005C7F94"/>
    <w:rsid w:val="00646F69"/>
    <w:rsid w:val="00654DB0"/>
    <w:rsid w:val="00663484"/>
    <w:rsid w:val="00665C8F"/>
    <w:rsid w:val="00667803"/>
    <w:rsid w:val="006861CA"/>
    <w:rsid w:val="00687521"/>
    <w:rsid w:val="0069105B"/>
    <w:rsid w:val="00691EAC"/>
    <w:rsid w:val="006B3661"/>
    <w:rsid w:val="006C68C9"/>
    <w:rsid w:val="006E4195"/>
    <w:rsid w:val="006E4594"/>
    <w:rsid w:val="006F385A"/>
    <w:rsid w:val="00716F15"/>
    <w:rsid w:val="00732298"/>
    <w:rsid w:val="00733097"/>
    <w:rsid w:val="007374F9"/>
    <w:rsid w:val="007537D3"/>
    <w:rsid w:val="007863C6"/>
    <w:rsid w:val="007905D9"/>
    <w:rsid w:val="007A5FE1"/>
    <w:rsid w:val="007B0E24"/>
    <w:rsid w:val="007C4EE9"/>
    <w:rsid w:val="00800283"/>
    <w:rsid w:val="00836081"/>
    <w:rsid w:val="0085020A"/>
    <w:rsid w:val="00867753"/>
    <w:rsid w:val="00876E07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2A3C"/>
    <w:rsid w:val="00983C47"/>
    <w:rsid w:val="00990BEE"/>
    <w:rsid w:val="009A0E92"/>
    <w:rsid w:val="009B0945"/>
    <w:rsid w:val="009C70D2"/>
    <w:rsid w:val="00A4034A"/>
    <w:rsid w:val="00A437DC"/>
    <w:rsid w:val="00A5789B"/>
    <w:rsid w:val="00A653C8"/>
    <w:rsid w:val="00A76031"/>
    <w:rsid w:val="00A8208E"/>
    <w:rsid w:val="00A97B94"/>
    <w:rsid w:val="00AA64C5"/>
    <w:rsid w:val="00AA6E7E"/>
    <w:rsid w:val="00AB5641"/>
    <w:rsid w:val="00AE403B"/>
    <w:rsid w:val="00B01102"/>
    <w:rsid w:val="00B21E45"/>
    <w:rsid w:val="00B23AF6"/>
    <w:rsid w:val="00BC625D"/>
    <w:rsid w:val="00BE22E6"/>
    <w:rsid w:val="00BE3E7B"/>
    <w:rsid w:val="00BE5B8D"/>
    <w:rsid w:val="00C2092A"/>
    <w:rsid w:val="00C2236D"/>
    <w:rsid w:val="00C428F3"/>
    <w:rsid w:val="00CA1798"/>
    <w:rsid w:val="00CC3CF4"/>
    <w:rsid w:val="00CD1EE4"/>
    <w:rsid w:val="00CF47EE"/>
    <w:rsid w:val="00D33C18"/>
    <w:rsid w:val="00D36985"/>
    <w:rsid w:val="00D66F62"/>
    <w:rsid w:val="00D84C1E"/>
    <w:rsid w:val="00D85D04"/>
    <w:rsid w:val="00D91F65"/>
    <w:rsid w:val="00DA71CB"/>
    <w:rsid w:val="00DC0135"/>
    <w:rsid w:val="00E13271"/>
    <w:rsid w:val="00E20632"/>
    <w:rsid w:val="00E20A1E"/>
    <w:rsid w:val="00EB2092"/>
    <w:rsid w:val="00EC2EBF"/>
    <w:rsid w:val="00EC5229"/>
    <w:rsid w:val="00F1007A"/>
    <w:rsid w:val="00F1211A"/>
    <w:rsid w:val="00F27ADC"/>
    <w:rsid w:val="00F30B21"/>
    <w:rsid w:val="00F45FA9"/>
    <w:rsid w:val="00F67F52"/>
    <w:rsid w:val="00FB78A2"/>
    <w:rsid w:val="00FC3E87"/>
    <w:rsid w:val="00FE215C"/>
    <w:rsid w:val="00FE2B5F"/>
    <w:rsid w:val="00FF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2012-01-05T01:05:00Z</dcterms:created>
  <dcterms:modified xsi:type="dcterms:W3CDTF">2012-01-15T11:50:00Z</dcterms:modified>
</cp:coreProperties>
</file>