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32B" w:rsidRPr="0034432B" w:rsidRDefault="0034432B" w:rsidP="00165A67">
      <w:pPr>
        <w:jc w:val="lowKashida"/>
        <w:rPr>
          <w:rFonts w:ascii="Arial" w:hAnsi="Arial" w:cs="Arial"/>
          <w:sz w:val="24"/>
          <w:rtl/>
        </w:rPr>
      </w:pPr>
      <w:r w:rsidRPr="0034432B">
        <w:rPr>
          <w:rFonts w:ascii="Arial" w:hAnsi="Arial" w:cs="Arial" w:hint="cs"/>
          <w:sz w:val="24"/>
          <w:rtl/>
        </w:rPr>
        <w:t>مخروط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فرهنگ،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سنت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و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اعتقادات</w:t>
      </w:r>
      <w:r w:rsidRPr="0034432B">
        <w:rPr>
          <w:rFonts w:ascii="Arial" w:hAnsi="Arial" w:cs="Arial"/>
          <w:sz w:val="24"/>
          <w:rtl/>
        </w:rPr>
        <w:t xml:space="preserve"> </w:t>
      </w:r>
    </w:p>
    <w:p w:rsidR="0034432B" w:rsidRPr="0034432B" w:rsidRDefault="0034432B" w:rsidP="0034432B">
      <w:pPr>
        <w:jc w:val="lowKashida"/>
        <w:rPr>
          <w:rFonts w:ascii="Arial" w:hAnsi="Arial" w:cs="Arial"/>
          <w:sz w:val="24"/>
          <w:rtl/>
        </w:rPr>
      </w:pPr>
      <w:r w:rsidRPr="0034432B">
        <w:rPr>
          <w:rFonts w:ascii="Arial" w:hAnsi="Arial" w:cs="Arial" w:hint="cs"/>
          <w:sz w:val="24"/>
          <w:rtl/>
        </w:rPr>
        <w:t>تمیم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داری،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احمد</w:t>
      </w:r>
    </w:p>
    <w:p w:rsidR="0034432B" w:rsidRDefault="0034432B" w:rsidP="0034432B">
      <w:pPr>
        <w:jc w:val="lowKashida"/>
        <w:rPr>
          <w:rFonts w:ascii="Arial" w:hAnsi="Arial" w:cs="Arial"/>
          <w:sz w:val="24"/>
          <w:rtl/>
        </w:rPr>
      </w:pPr>
    </w:p>
    <w:p w:rsidR="0034432B" w:rsidRDefault="0034432B" w:rsidP="0034432B">
      <w:pPr>
        <w:jc w:val="lowKashida"/>
        <w:rPr>
          <w:rFonts w:ascii="Arial" w:hAnsi="Arial" w:cs="Arial"/>
          <w:sz w:val="24"/>
          <w:rtl/>
        </w:rPr>
      </w:pPr>
      <w:r w:rsidRPr="0034432B">
        <w:rPr>
          <w:rFonts w:ascii="Arial" w:hAnsi="Arial" w:cs="Arial" w:hint="cs"/>
          <w:sz w:val="24"/>
          <w:rtl/>
        </w:rPr>
        <w:t>متأسفانه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بسیاری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از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مواد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فرهنگ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زبانی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و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ادبی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تودهء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مردم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از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میان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رفته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یا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فراموش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شده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است</w:t>
      </w:r>
      <w:r w:rsidRPr="0034432B">
        <w:rPr>
          <w:rFonts w:ascii="Arial" w:hAnsi="Arial" w:cs="Arial"/>
          <w:sz w:val="24"/>
          <w:rtl/>
        </w:rPr>
        <w:t>.</w:t>
      </w:r>
      <w:r w:rsidRPr="0034432B">
        <w:rPr>
          <w:rFonts w:ascii="Arial" w:hAnsi="Arial" w:cs="Arial" w:hint="cs"/>
          <w:sz w:val="24"/>
          <w:rtl/>
        </w:rPr>
        <w:t>در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دوره‏ای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که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زبان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پهلوی‏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ساسانی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و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اوستایی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به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کار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می‏رفته،ادبیات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عامّه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رکن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عمده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و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بخش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مهم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فرهنگ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ادبی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جامعهء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ایرانی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را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تشکیل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می‏داده،امّا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متأسفانه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به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علت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بی‏توجهی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دولت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و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حکومت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ساسانی،این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بخش‏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از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میان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رفته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است</w:t>
      </w:r>
      <w:r w:rsidRPr="0034432B">
        <w:rPr>
          <w:rFonts w:ascii="Arial" w:hAnsi="Arial" w:cs="Arial"/>
          <w:sz w:val="24"/>
          <w:rtl/>
        </w:rPr>
        <w:t>.</w:t>
      </w:r>
      <w:r w:rsidRPr="0034432B">
        <w:rPr>
          <w:rFonts w:ascii="Arial" w:hAnsi="Arial" w:cs="Arial" w:hint="cs"/>
          <w:sz w:val="24"/>
          <w:rtl/>
        </w:rPr>
        <w:t>ساسانیان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به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مردم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اجازهء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خواندن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و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نوشتن‏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نمی‏دادند</w:t>
      </w:r>
      <w:r w:rsidRPr="0034432B">
        <w:rPr>
          <w:rFonts w:ascii="Arial" w:hAnsi="Arial" w:cs="Arial"/>
          <w:sz w:val="24"/>
          <w:rtl/>
        </w:rPr>
        <w:t>.</w:t>
      </w:r>
      <w:r w:rsidRPr="0034432B">
        <w:rPr>
          <w:rFonts w:ascii="Arial" w:hAnsi="Arial" w:cs="Arial" w:hint="cs"/>
          <w:sz w:val="24"/>
          <w:rtl/>
        </w:rPr>
        <w:t>در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نتیجه،مردم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نمی‏توانستند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ادبیات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و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زبان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و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فرهنگ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شفاهی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خود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را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مکتوب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سازند</w:t>
      </w:r>
      <w:r w:rsidRPr="0034432B">
        <w:rPr>
          <w:rFonts w:ascii="Arial" w:hAnsi="Arial" w:cs="Arial"/>
          <w:sz w:val="24"/>
          <w:rtl/>
        </w:rPr>
        <w:t>.</w:t>
      </w:r>
      <w:r w:rsidRPr="0034432B">
        <w:rPr>
          <w:rFonts w:ascii="Arial" w:hAnsi="Arial" w:cs="Arial" w:hint="cs"/>
          <w:sz w:val="24"/>
          <w:rtl/>
        </w:rPr>
        <w:t>تصوّر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این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نکته</w:t>
      </w:r>
      <w:r w:rsidRPr="0034432B">
        <w:rPr>
          <w:rFonts w:ascii="Arial" w:hAnsi="Arial" w:cs="Arial"/>
          <w:sz w:val="24"/>
          <w:rtl/>
        </w:rPr>
        <w:t>-</w:t>
      </w:r>
      <w:r w:rsidRPr="0034432B">
        <w:rPr>
          <w:rFonts w:ascii="Arial" w:hAnsi="Arial" w:cs="Arial" w:hint="cs"/>
          <w:sz w:val="24"/>
          <w:rtl/>
        </w:rPr>
        <w:t>آنچنان‏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که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ملک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الشعرای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بهار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هم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توضیح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داده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است</w:t>
      </w:r>
      <w:r w:rsidRPr="0034432B">
        <w:rPr>
          <w:rFonts w:ascii="Arial" w:hAnsi="Arial" w:cs="Arial"/>
          <w:sz w:val="24"/>
          <w:rtl/>
        </w:rPr>
        <w:t>-</w:t>
      </w:r>
      <w:r w:rsidRPr="0034432B">
        <w:rPr>
          <w:rFonts w:ascii="Arial" w:hAnsi="Arial" w:cs="Arial" w:hint="cs"/>
          <w:sz w:val="24"/>
          <w:rtl/>
        </w:rPr>
        <w:t>بسیار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مشکل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است‏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که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شعر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فارسی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یک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مرتبه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و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بدون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مقدّمه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از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دورهء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سامانیان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شروع‏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شده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باشد</w:t>
      </w:r>
      <w:r w:rsidRPr="0034432B">
        <w:rPr>
          <w:rFonts w:ascii="Arial" w:hAnsi="Arial" w:cs="Arial"/>
          <w:sz w:val="24"/>
          <w:rtl/>
        </w:rPr>
        <w:t>.</w:t>
      </w:r>
      <w:r w:rsidRPr="0034432B">
        <w:rPr>
          <w:rFonts w:ascii="Arial" w:hAnsi="Arial" w:cs="Arial" w:hint="cs"/>
          <w:sz w:val="24"/>
          <w:rtl/>
        </w:rPr>
        <w:t>واقعا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مردم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ایران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در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ایام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گذشته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در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جشنها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و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شادیهای‏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خود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چه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اشعار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یا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تصنیفهایی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می‏خوانده‏اند؟فاصله‏های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اجتماعی‏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و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طبقاتی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مانع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بزرگی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برای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ثبت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و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ضبط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فرهنگ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عامه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بوده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است</w:t>
      </w:r>
      <w:r w:rsidRPr="0034432B">
        <w:rPr>
          <w:rFonts w:ascii="Arial" w:hAnsi="Arial" w:cs="Arial"/>
          <w:sz w:val="24"/>
          <w:rtl/>
        </w:rPr>
        <w:t xml:space="preserve">. </w:t>
      </w:r>
      <w:r w:rsidRPr="0034432B">
        <w:rPr>
          <w:rFonts w:ascii="Arial" w:hAnsi="Arial" w:cs="Arial" w:hint="cs"/>
          <w:sz w:val="24"/>
          <w:rtl/>
        </w:rPr>
        <w:t>در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گذشته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دانشمندان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و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شاعران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و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هنرمندان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بزرگ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وقت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خود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را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صرف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گردآوری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فرهنگ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عامه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نمی‏کردند</w:t>
      </w:r>
      <w:r w:rsidRPr="0034432B">
        <w:rPr>
          <w:rFonts w:ascii="Arial" w:hAnsi="Arial" w:cs="Arial"/>
          <w:sz w:val="24"/>
          <w:rtl/>
        </w:rPr>
        <w:t>.</w:t>
      </w:r>
      <w:r w:rsidRPr="0034432B">
        <w:rPr>
          <w:rFonts w:ascii="Arial" w:hAnsi="Arial" w:cs="Arial" w:hint="cs"/>
          <w:sz w:val="24"/>
          <w:rtl/>
        </w:rPr>
        <w:t>اما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نکتهء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مهم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این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است‏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که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بسیاری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از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عناصر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فرهنگ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و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سنّت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و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اعتقادات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جنبهء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مخروطی‏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دارد،یعنی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در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مراحل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و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مقاطع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گوناگون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ساختار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جامعه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مطرح‏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می‏شود</w:t>
      </w:r>
      <w:r w:rsidRPr="0034432B">
        <w:rPr>
          <w:rFonts w:ascii="Arial" w:hAnsi="Arial" w:cs="Arial"/>
          <w:sz w:val="24"/>
          <w:rtl/>
        </w:rPr>
        <w:t>.</w:t>
      </w:r>
      <w:r w:rsidRPr="0034432B">
        <w:rPr>
          <w:rFonts w:ascii="Arial" w:hAnsi="Arial" w:cs="Arial" w:hint="cs"/>
          <w:sz w:val="24"/>
          <w:rtl/>
        </w:rPr>
        <w:t>برای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مثال،می‏توانم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از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نوروز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یاد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کنم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که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هم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در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سطح‏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دینی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و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تاریخی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و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علمی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و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نجومی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مطرح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است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و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هم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در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سطح‏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عامیانه</w:t>
      </w:r>
      <w:r w:rsidRPr="0034432B">
        <w:rPr>
          <w:rFonts w:ascii="Arial" w:hAnsi="Arial" w:cs="Arial"/>
          <w:sz w:val="24"/>
          <w:rtl/>
        </w:rPr>
        <w:t>.</w:t>
      </w:r>
      <w:r w:rsidRPr="0034432B">
        <w:rPr>
          <w:rFonts w:ascii="Arial" w:hAnsi="Arial" w:cs="Arial" w:hint="cs"/>
          <w:sz w:val="24"/>
          <w:rtl/>
        </w:rPr>
        <w:t>در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این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بحث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اکنون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ما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بیشتر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روی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شعر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تکیه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داریم</w:t>
      </w:r>
      <w:r w:rsidRPr="0034432B">
        <w:rPr>
          <w:rFonts w:ascii="Arial" w:hAnsi="Arial" w:cs="Arial"/>
          <w:sz w:val="24"/>
          <w:rtl/>
        </w:rPr>
        <w:t>.</w:t>
      </w:r>
      <w:r w:rsidRPr="0034432B">
        <w:rPr>
          <w:rFonts w:ascii="Arial" w:hAnsi="Arial" w:cs="Arial" w:hint="cs"/>
          <w:sz w:val="24"/>
          <w:rtl/>
        </w:rPr>
        <w:t>اگر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انواع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اقسام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اشعار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محلی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و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عامیانه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یا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به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تعبیر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بنده</w:t>
      </w:r>
      <w:r w:rsidRPr="0034432B">
        <w:rPr>
          <w:rFonts w:ascii="Arial" w:hAnsi="Arial" w:cs="Arial" w:hint="eastAsia"/>
          <w:sz w:val="24"/>
          <w:rtl/>
        </w:rPr>
        <w:t>«</w:t>
      </w:r>
      <w:r w:rsidRPr="0034432B">
        <w:rPr>
          <w:rFonts w:ascii="Arial" w:hAnsi="Arial" w:cs="Arial" w:hint="cs"/>
          <w:sz w:val="24"/>
          <w:rtl/>
        </w:rPr>
        <w:t>همگانی</w:t>
      </w:r>
      <w:r w:rsidRPr="0034432B">
        <w:rPr>
          <w:rFonts w:ascii="Arial" w:hAnsi="Arial" w:cs="Arial" w:hint="eastAsia"/>
          <w:sz w:val="24"/>
          <w:rtl/>
        </w:rPr>
        <w:t>»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را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بررسی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کنیم،شاید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کمتر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از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انواع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ادب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کلاسیک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رسمی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نبوده‏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باشد</w:t>
      </w:r>
      <w:r w:rsidRPr="0034432B">
        <w:rPr>
          <w:rFonts w:ascii="Arial" w:hAnsi="Arial" w:cs="Arial"/>
          <w:sz w:val="24"/>
          <w:rtl/>
        </w:rPr>
        <w:t>:</w:t>
      </w:r>
    </w:p>
    <w:p w:rsidR="0034432B" w:rsidRDefault="0034432B" w:rsidP="0034432B">
      <w:pPr>
        <w:jc w:val="lowKashida"/>
        <w:rPr>
          <w:rFonts w:ascii="Arial" w:hAnsi="Arial" w:cs="Arial"/>
          <w:sz w:val="24"/>
          <w:rtl/>
        </w:rPr>
      </w:pPr>
      <w:r w:rsidRPr="0034432B">
        <w:rPr>
          <w:rFonts w:ascii="Arial" w:hAnsi="Arial" w:cs="Arial"/>
          <w:sz w:val="24"/>
          <w:rtl/>
        </w:rPr>
        <w:t>-</w:t>
      </w:r>
      <w:r w:rsidRPr="0034432B">
        <w:rPr>
          <w:rFonts w:ascii="Arial" w:hAnsi="Arial" w:cs="Arial" w:hint="cs"/>
          <w:sz w:val="24"/>
          <w:rtl/>
        </w:rPr>
        <w:t>انواع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لالاییها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که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برای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خوابانیدن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بچه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می‏خواندند</w:t>
      </w:r>
      <w:r w:rsidRPr="0034432B">
        <w:rPr>
          <w:rFonts w:ascii="Arial" w:hAnsi="Arial" w:cs="Arial"/>
          <w:sz w:val="24"/>
          <w:rtl/>
        </w:rPr>
        <w:t>.</w:t>
      </w:r>
    </w:p>
    <w:p w:rsidR="0034432B" w:rsidRDefault="0034432B" w:rsidP="0034432B">
      <w:pPr>
        <w:jc w:val="lowKashida"/>
        <w:rPr>
          <w:rFonts w:ascii="Arial" w:hAnsi="Arial" w:cs="Arial"/>
          <w:sz w:val="24"/>
          <w:rtl/>
        </w:rPr>
      </w:pPr>
      <w:r w:rsidRPr="0034432B">
        <w:rPr>
          <w:rFonts w:ascii="Arial" w:hAnsi="Arial" w:cs="Arial"/>
          <w:sz w:val="24"/>
          <w:rtl/>
        </w:rPr>
        <w:t>-</w:t>
      </w:r>
      <w:r w:rsidRPr="0034432B">
        <w:rPr>
          <w:rFonts w:ascii="Arial" w:hAnsi="Arial" w:cs="Arial" w:hint="cs"/>
          <w:sz w:val="24"/>
          <w:rtl/>
        </w:rPr>
        <w:t>انواع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اشعاری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که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برای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سرگرمی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و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بازی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کودکان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به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کار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می‏رفته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است</w:t>
      </w:r>
      <w:r w:rsidRPr="0034432B">
        <w:rPr>
          <w:rFonts w:ascii="Arial" w:hAnsi="Arial" w:cs="Arial"/>
          <w:sz w:val="24"/>
          <w:rtl/>
        </w:rPr>
        <w:t>.</w:t>
      </w:r>
    </w:p>
    <w:p w:rsidR="0034432B" w:rsidRDefault="0034432B" w:rsidP="0034432B">
      <w:pPr>
        <w:jc w:val="lowKashida"/>
        <w:rPr>
          <w:rFonts w:ascii="Arial" w:hAnsi="Arial" w:cs="Arial"/>
          <w:sz w:val="24"/>
          <w:rtl/>
        </w:rPr>
      </w:pPr>
      <w:r w:rsidRPr="0034432B">
        <w:rPr>
          <w:rFonts w:ascii="Arial" w:hAnsi="Arial" w:cs="Arial"/>
          <w:sz w:val="24"/>
          <w:rtl/>
        </w:rPr>
        <w:t>-</w:t>
      </w:r>
      <w:r w:rsidRPr="0034432B">
        <w:rPr>
          <w:rFonts w:ascii="Arial" w:hAnsi="Arial" w:cs="Arial" w:hint="cs"/>
          <w:sz w:val="24"/>
          <w:rtl/>
        </w:rPr>
        <w:t>انواع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ضرب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المثلها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و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متلها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که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به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صورت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شعر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در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زبان‏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ارتباطی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به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کار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می‏رفته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تا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معنی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و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مقصود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زودتر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بیان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شود</w:t>
      </w:r>
      <w:r w:rsidRPr="0034432B">
        <w:rPr>
          <w:rFonts w:ascii="Arial" w:hAnsi="Arial" w:cs="Arial"/>
          <w:sz w:val="24"/>
          <w:rtl/>
        </w:rPr>
        <w:t>.</w:t>
      </w:r>
    </w:p>
    <w:p w:rsidR="0034432B" w:rsidRDefault="0034432B" w:rsidP="0034432B">
      <w:pPr>
        <w:jc w:val="lowKashida"/>
        <w:rPr>
          <w:rFonts w:ascii="Arial" w:hAnsi="Arial" w:cs="Arial"/>
          <w:sz w:val="24"/>
          <w:rtl/>
        </w:rPr>
      </w:pPr>
      <w:r w:rsidRPr="0034432B">
        <w:rPr>
          <w:rFonts w:ascii="Arial" w:hAnsi="Arial" w:cs="Arial"/>
          <w:sz w:val="24"/>
          <w:rtl/>
        </w:rPr>
        <w:t>-</w:t>
      </w:r>
      <w:r w:rsidRPr="0034432B">
        <w:rPr>
          <w:rFonts w:ascii="Arial" w:hAnsi="Arial" w:cs="Arial" w:hint="cs"/>
          <w:sz w:val="24"/>
          <w:rtl/>
        </w:rPr>
        <w:t>انواع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اشعار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عزاداری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که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در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سوگ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شهیدان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کربلا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خوانده‏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می‏شده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است</w:t>
      </w:r>
      <w:r w:rsidRPr="0034432B">
        <w:rPr>
          <w:rFonts w:ascii="Arial" w:hAnsi="Arial" w:cs="Arial"/>
          <w:sz w:val="24"/>
          <w:rtl/>
        </w:rPr>
        <w:t>.</w:t>
      </w:r>
      <w:r w:rsidRPr="0034432B">
        <w:rPr>
          <w:rFonts w:ascii="Arial" w:hAnsi="Arial" w:cs="Arial" w:hint="cs"/>
          <w:sz w:val="24"/>
          <w:rtl/>
        </w:rPr>
        <w:t>این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اشعار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گاهی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در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مجالس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روضه‏خوانی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بدون‏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نمایش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خوانده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می‏شده،و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اشعار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دیگری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که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در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تعزیه‏ها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همراه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با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نمایش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قرائت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می‏شده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است</w:t>
      </w:r>
      <w:r w:rsidRPr="0034432B">
        <w:rPr>
          <w:rFonts w:ascii="Arial" w:hAnsi="Arial" w:cs="Arial"/>
          <w:sz w:val="24"/>
          <w:rtl/>
        </w:rPr>
        <w:t>.</w:t>
      </w:r>
    </w:p>
    <w:p w:rsidR="0034432B" w:rsidRDefault="0034432B" w:rsidP="0034432B">
      <w:pPr>
        <w:jc w:val="lowKashida"/>
        <w:rPr>
          <w:rFonts w:ascii="Arial" w:hAnsi="Arial" w:cs="Arial"/>
          <w:sz w:val="24"/>
          <w:rtl/>
        </w:rPr>
      </w:pPr>
      <w:r w:rsidRPr="0034432B">
        <w:rPr>
          <w:rFonts w:ascii="Arial" w:hAnsi="Arial" w:cs="Arial"/>
          <w:sz w:val="24"/>
          <w:rtl/>
        </w:rPr>
        <w:t>-</w:t>
      </w:r>
      <w:r w:rsidRPr="0034432B">
        <w:rPr>
          <w:rFonts w:ascii="Arial" w:hAnsi="Arial" w:cs="Arial" w:hint="cs"/>
          <w:sz w:val="24"/>
          <w:rtl/>
        </w:rPr>
        <w:t>انواع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تصنیفهای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عاشقانه</w:t>
      </w:r>
      <w:r w:rsidRPr="0034432B">
        <w:rPr>
          <w:rFonts w:ascii="Arial" w:hAnsi="Arial" w:cs="Arial"/>
          <w:sz w:val="24"/>
          <w:rtl/>
        </w:rPr>
        <w:t>.</w:t>
      </w:r>
    </w:p>
    <w:p w:rsidR="0034432B" w:rsidRDefault="0034432B" w:rsidP="0034432B">
      <w:pPr>
        <w:jc w:val="lowKashida"/>
        <w:rPr>
          <w:rFonts w:ascii="Arial" w:hAnsi="Arial" w:cs="Arial"/>
          <w:sz w:val="24"/>
          <w:rtl/>
        </w:rPr>
      </w:pPr>
      <w:r w:rsidRPr="0034432B">
        <w:rPr>
          <w:rFonts w:ascii="Arial" w:hAnsi="Arial" w:cs="Arial"/>
          <w:sz w:val="24"/>
          <w:rtl/>
        </w:rPr>
        <w:t>-</w:t>
      </w:r>
      <w:r w:rsidRPr="0034432B">
        <w:rPr>
          <w:rFonts w:ascii="Arial" w:hAnsi="Arial" w:cs="Arial" w:hint="cs"/>
          <w:sz w:val="24"/>
          <w:rtl/>
        </w:rPr>
        <w:t>انواع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سرودها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و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ترانه‏هایی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که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در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هنگام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فتح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و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پیروزی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در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مجالس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عامّه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خوانده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می‏شده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است</w:t>
      </w:r>
      <w:r w:rsidRPr="0034432B">
        <w:rPr>
          <w:rFonts w:ascii="Arial" w:hAnsi="Arial" w:cs="Arial"/>
          <w:sz w:val="24"/>
          <w:rtl/>
        </w:rPr>
        <w:t>.</w:t>
      </w:r>
    </w:p>
    <w:p w:rsidR="0034432B" w:rsidRDefault="0034432B" w:rsidP="0034432B">
      <w:pPr>
        <w:jc w:val="lowKashida"/>
        <w:rPr>
          <w:rFonts w:ascii="Arial" w:hAnsi="Arial" w:cs="Arial"/>
          <w:sz w:val="24"/>
          <w:rtl/>
        </w:rPr>
      </w:pPr>
      <w:r w:rsidRPr="0034432B">
        <w:rPr>
          <w:rFonts w:ascii="Arial" w:hAnsi="Arial" w:cs="Arial"/>
          <w:sz w:val="24"/>
          <w:rtl/>
        </w:rPr>
        <w:t>-</w:t>
      </w:r>
      <w:r w:rsidRPr="0034432B">
        <w:rPr>
          <w:rFonts w:ascii="Arial" w:hAnsi="Arial" w:cs="Arial" w:hint="cs"/>
          <w:sz w:val="24"/>
          <w:rtl/>
        </w:rPr>
        <w:t>انواع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تصنیفهایی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که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در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هنگام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بلاها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و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مصایب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اجتماعی‏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همچون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جنگ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و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شیوع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بیماریهای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کشنده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و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هنگام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وقوع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زلزله‏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کاربرد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داشته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است</w:t>
      </w:r>
      <w:r w:rsidRPr="0034432B">
        <w:rPr>
          <w:rFonts w:ascii="Arial" w:hAnsi="Arial" w:cs="Arial"/>
          <w:sz w:val="24"/>
          <w:rtl/>
        </w:rPr>
        <w:t>.</w:t>
      </w:r>
    </w:p>
    <w:p w:rsidR="0034432B" w:rsidRDefault="0034432B" w:rsidP="0034432B">
      <w:pPr>
        <w:jc w:val="lowKashida"/>
        <w:rPr>
          <w:rFonts w:ascii="Arial" w:hAnsi="Arial" w:cs="Arial"/>
          <w:sz w:val="24"/>
          <w:rtl/>
        </w:rPr>
      </w:pPr>
      <w:r w:rsidRPr="0034432B">
        <w:rPr>
          <w:rFonts w:ascii="Arial" w:hAnsi="Arial" w:cs="Arial"/>
          <w:sz w:val="24"/>
          <w:rtl/>
        </w:rPr>
        <w:t>-</w:t>
      </w:r>
      <w:r w:rsidRPr="0034432B">
        <w:rPr>
          <w:rFonts w:ascii="Arial" w:hAnsi="Arial" w:cs="Arial" w:hint="cs"/>
          <w:sz w:val="24"/>
          <w:rtl/>
        </w:rPr>
        <w:t>فهلویات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که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در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کتب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ادبی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دربارهء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آنها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بحث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شده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است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و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به‏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اشعاری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گفته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می‏شود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که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در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قدیم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به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یکی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از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زبانهای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محلّی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ایران‏</w:t>
      </w:r>
      <w:r w:rsidRPr="0034432B">
        <w:rPr>
          <w:rFonts w:ascii="Arial" w:hAnsi="Arial" w:cs="Arial"/>
          <w:sz w:val="24"/>
          <w:rtl/>
        </w:rPr>
        <w:t xml:space="preserve"> -</w:t>
      </w:r>
      <w:r w:rsidRPr="0034432B">
        <w:rPr>
          <w:rFonts w:ascii="Arial" w:hAnsi="Arial" w:cs="Arial" w:hint="cs"/>
          <w:sz w:val="24"/>
          <w:rtl/>
        </w:rPr>
        <w:t>البته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به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غیر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از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زبان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ادبی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و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رسمی</w:t>
      </w:r>
      <w:r w:rsidRPr="0034432B">
        <w:rPr>
          <w:rFonts w:ascii="Arial" w:hAnsi="Arial" w:cs="Arial"/>
          <w:sz w:val="24"/>
          <w:rtl/>
        </w:rPr>
        <w:t>-</w:t>
      </w:r>
      <w:r w:rsidRPr="0034432B">
        <w:rPr>
          <w:rFonts w:ascii="Arial" w:hAnsi="Arial" w:cs="Arial" w:hint="cs"/>
          <w:sz w:val="24"/>
          <w:rtl/>
        </w:rPr>
        <w:t>به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اوزان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عروضی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یا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هجایی‏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سروده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می‏شده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است</w:t>
      </w:r>
      <w:r w:rsidRPr="0034432B">
        <w:rPr>
          <w:rFonts w:ascii="Arial" w:hAnsi="Arial" w:cs="Arial"/>
          <w:sz w:val="24"/>
          <w:rtl/>
        </w:rPr>
        <w:t>.</w:t>
      </w:r>
    </w:p>
    <w:p w:rsidR="0034432B" w:rsidRDefault="0034432B" w:rsidP="0034432B">
      <w:pPr>
        <w:jc w:val="lowKashida"/>
        <w:rPr>
          <w:rFonts w:ascii="Arial" w:hAnsi="Arial" w:cs="Arial"/>
          <w:sz w:val="24"/>
          <w:rtl/>
        </w:rPr>
      </w:pPr>
      <w:r w:rsidRPr="0034432B">
        <w:rPr>
          <w:rFonts w:ascii="Arial" w:hAnsi="Arial" w:cs="Arial" w:hint="cs"/>
          <w:sz w:val="24"/>
          <w:rtl/>
        </w:rPr>
        <w:t>اشعار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عامیانه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یا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همگانی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شامل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ترانه‏ها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و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تصنیفها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و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دو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بیتی‏ها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و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افسانه‏ها،بازیها،چیستانها،مثلها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و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متلها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و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هجویه‏ها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و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مرثیه‏ها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می‏شود</w:t>
      </w:r>
      <w:r w:rsidRPr="0034432B">
        <w:rPr>
          <w:rFonts w:ascii="Arial" w:hAnsi="Arial" w:cs="Arial"/>
          <w:sz w:val="24"/>
          <w:rtl/>
        </w:rPr>
        <w:t>.</w:t>
      </w:r>
      <w:r w:rsidRPr="0034432B">
        <w:rPr>
          <w:rFonts w:ascii="Arial" w:hAnsi="Arial" w:cs="Arial" w:hint="cs"/>
          <w:sz w:val="24"/>
          <w:rtl/>
        </w:rPr>
        <w:t>اگر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همگی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این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گونه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اشعار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از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قدیم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تا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کنون‏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باقی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مانده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بود،بخش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مهمی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از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ساختار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فرهنگی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جامعهء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ایران‏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برای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ما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آشکار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می‏شد</w:t>
      </w:r>
      <w:r w:rsidRPr="0034432B">
        <w:rPr>
          <w:rFonts w:ascii="Arial" w:hAnsi="Arial" w:cs="Arial"/>
          <w:sz w:val="24"/>
          <w:rtl/>
        </w:rPr>
        <w:t>.</w:t>
      </w:r>
      <w:r w:rsidRPr="0034432B">
        <w:rPr>
          <w:rFonts w:ascii="Arial" w:hAnsi="Arial" w:cs="Arial" w:hint="cs"/>
          <w:sz w:val="24"/>
          <w:rtl/>
        </w:rPr>
        <w:t>مصیبتها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و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بلایای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اجتماعی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در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سطحهای‏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گوناگون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زبان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و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ادبی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انعکاسهای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مختلف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داشته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است</w:t>
      </w:r>
      <w:r w:rsidRPr="0034432B">
        <w:rPr>
          <w:rFonts w:ascii="Arial" w:hAnsi="Arial" w:cs="Arial"/>
          <w:sz w:val="24"/>
          <w:rtl/>
        </w:rPr>
        <w:t>.</w:t>
      </w:r>
    </w:p>
    <w:p w:rsidR="0034432B" w:rsidRDefault="0034432B" w:rsidP="0034432B">
      <w:pPr>
        <w:jc w:val="lowKashida"/>
        <w:rPr>
          <w:rFonts w:ascii="Arial" w:hAnsi="Arial" w:cs="Arial"/>
          <w:sz w:val="24"/>
          <w:rtl/>
        </w:rPr>
      </w:pPr>
      <w:r w:rsidRPr="0034432B">
        <w:rPr>
          <w:rFonts w:ascii="Arial" w:hAnsi="Arial" w:cs="Arial" w:hint="cs"/>
          <w:sz w:val="24"/>
          <w:rtl/>
        </w:rPr>
        <w:t>سعدی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در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بوستان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آورده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است</w:t>
      </w:r>
      <w:r w:rsidRPr="0034432B">
        <w:rPr>
          <w:rFonts w:ascii="Arial" w:hAnsi="Arial" w:cs="Arial"/>
          <w:sz w:val="24"/>
          <w:rtl/>
        </w:rPr>
        <w:t>:</w:t>
      </w:r>
    </w:p>
    <w:p w:rsidR="0034432B" w:rsidRDefault="0034432B" w:rsidP="0034432B">
      <w:pPr>
        <w:jc w:val="lowKashida"/>
        <w:rPr>
          <w:rFonts w:ascii="Arial" w:hAnsi="Arial" w:cs="Arial"/>
          <w:sz w:val="24"/>
          <w:rtl/>
        </w:rPr>
      </w:pPr>
      <w:r w:rsidRPr="0034432B">
        <w:rPr>
          <w:rFonts w:ascii="Arial" w:hAnsi="Arial" w:cs="Arial" w:hint="cs"/>
          <w:sz w:val="24"/>
          <w:rtl/>
        </w:rPr>
        <w:t>چنان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قحط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سالی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شد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اندر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دمشق‏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که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یاران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فراموش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کردند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عشق</w:t>
      </w:r>
    </w:p>
    <w:p w:rsidR="0034432B" w:rsidRPr="0034432B" w:rsidRDefault="0034432B" w:rsidP="0034432B">
      <w:pPr>
        <w:jc w:val="lowKashida"/>
        <w:rPr>
          <w:rFonts w:ascii="Arial" w:hAnsi="Arial" w:cs="Arial"/>
          <w:sz w:val="24"/>
          <w:rtl/>
        </w:rPr>
      </w:pPr>
      <w:r w:rsidRPr="0034432B">
        <w:rPr>
          <w:rFonts w:ascii="Arial" w:hAnsi="Arial" w:cs="Arial" w:hint="cs"/>
          <w:sz w:val="24"/>
          <w:rtl/>
        </w:rPr>
        <w:t>چنان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آسمان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بر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زمین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شد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بخیل‏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که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لب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تر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نکردند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زرع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و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نخیل</w:t>
      </w:r>
    </w:p>
    <w:p w:rsidR="0034432B" w:rsidRDefault="0034432B" w:rsidP="0034432B">
      <w:pPr>
        <w:jc w:val="lowKashida"/>
        <w:rPr>
          <w:rFonts w:ascii="Arial" w:hAnsi="Arial" w:cs="Arial"/>
          <w:sz w:val="24"/>
          <w:rtl/>
        </w:rPr>
      </w:pPr>
      <w:r w:rsidRPr="0034432B">
        <w:rPr>
          <w:rFonts w:ascii="Arial" w:hAnsi="Arial" w:cs="Arial" w:hint="cs"/>
          <w:sz w:val="24"/>
          <w:rtl/>
        </w:rPr>
        <w:t>در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سال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قحطی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در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ایران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هنگام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جنگ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جهانی،در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اشعار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عامیانه‏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چنین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آمده</w:t>
      </w:r>
      <w:r w:rsidRPr="0034432B">
        <w:rPr>
          <w:rFonts w:ascii="Arial" w:hAnsi="Arial" w:cs="Arial"/>
          <w:sz w:val="24"/>
          <w:rtl/>
        </w:rPr>
        <w:t>:</w:t>
      </w:r>
    </w:p>
    <w:p w:rsidR="0034432B" w:rsidRDefault="0034432B" w:rsidP="0034432B">
      <w:pPr>
        <w:jc w:val="lowKashida"/>
        <w:rPr>
          <w:rFonts w:ascii="Arial" w:hAnsi="Arial" w:cs="Arial"/>
          <w:sz w:val="24"/>
          <w:rtl/>
        </w:rPr>
      </w:pPr>
      <w:r w:rsidRPr="0034432B">
        <w:rPr>
          <w:rFonts w:ascii="Arial" w:hAnsi="Arial" w:cs="Arial" w:hint="cs"/>
          <w:sz w:val="24"/>
          <w:rtl/>
        </w:rPr>
        <w:t>سال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بری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نگردی‏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با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مردمان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چه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کردی</w:t>
      </w:r>
    </w:p>
    <w:p w:rsidR="0034432B" w:rsidRDefault="0034432B" w:rsidP="0034432B">
      <w:pPr>
        <w:jc w:val="lowKashida"/>
        <w:rPr>
          <w:rFonts w:ascii="Arial" w:hAnsi="Arial" w:cs="Arial"/>
          <w:sz w:val="24"/>
          <w:rtl/>
        </w:rPr>
      </w:pPr>
      <w:r w:rsidRPr="0034432B">
        <w:rPr>
          <w:rFonts w:ascii="Arial" w:hAnsi="Arial" w:cs="Arial" w:hint="cs"/>
          <w:sz w:val="24"/>
          <w:rtl/>
        </w:rPr>
        <w:t>مردوار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اخته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کردی‏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زنارو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شلخته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کردی</w:t>
      </w:r>
    </w:p>
    <w:p w:rsidR="0034432B" w:rsidRPr="0034432B" w:rsidRDefault="0034432B" w:rsidP="0034432B">
      <w:pPr>
        <w:jc w:val="lowKashida"/>
        <w:rPr>
          <w:rFonts w:ascii="Arial" w:hAnsi="Arial" w:cs="Arial"/>
          <w:sz w:val="24"/>
          <w:rtl/>
        </w:rPr>
      </w:pPr>
      <w:r w:rsidRPr="0034432B">
        <w:rPr>
          <w:rFonts w:ascii="Arial" w:hAnsi="Arial" w:cs="Arial" w:hint="cs"/>
          <w:sz w:val="24"/>
          <w:rtl/>
        </w:rPr>
        <w:lastRenderedPageBreak/>
        <w:t>دکونارو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تخته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کردی‏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سال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بری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برنگردی</w:t>
      </w:r>
      <w:r w:rsidRPr="0034432B">
        <w:rPr>
          <w:rFonts w:ascii="Arial" w:hAnsi="Arial" w:cs="Arial"/>
          <w:sz w:val="24"/>
          <w:rtl/>
        </w:rPr>
        <w:t>.</w:t>
      </w:r>
    </w:p>
    <w:p w:rsidR="0034432B" w:rsidRDefault="0034432B" w:rsidP="0034432B">
      <w:pPr>
        <w:jc w:val="lowKashida"/>
        <w:rPr>
          <w:rFonts w:ascii="Arial" w:hAnsi="Arial" w:cs="Arial"/>
          <w:sz w:val="24"/>
          <w:rtl/>
        </w:rPr>
      </w:pPr>
      <w:r w:rsidRPr="0034432B">
        <w:rPr>
          <w:rFonts w:ascii="Arial" w:hAnsi="Arial" w:cs="Arial" w:hint="cs"/>
          <w:sz w:val="24"/>
          <w:rtl/>
        </w:rPr>
        <w:t>نکته‏ای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که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پی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شاز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این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باید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می‏گفتم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این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است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که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شاعران‏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بزرگ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و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مشهور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هم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گاه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گاهی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از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زبان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یا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تعبیرات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عامه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بهره‏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می‏جسته‏اند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و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عجیب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است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که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شاعری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همچون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انوری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ابیوردی‏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کلماتی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به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کار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برده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که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امروز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هم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در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زبان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محاوره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رایج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است</w:t>
      </w:r>
      <w:r w:rsidRPr="0034432B">
        <w:rPr>
          <w:rFonts w:ascii="Arial" w:hAnsi="Arial" w:cs="Arial"/>
          <w:sz w:val="24"/>
          <w:rtl/>
        </w:rPr>
        <w:t>:</w:t>
      </w:r>
    </w:p>
    <w:p w:rsidR="0034432B" w:rsidRDefault="0034432B" w:rsidP="0034432B">
      <w:pPr>
        <w:jc w:val="lowKashida"/>
        <w:rPr>
          <w:rFonts w:ascii="Arial" w:hAnsi="Arial" w:cs="Arial"/>
          <w:sz w:val="24"/>
          <w:rtl/>
        </w:rPr>
      </w:pPr>
      <w:r w:rsidRPr="0034432B">
        <w:rPr>
          <w:rFonts w:ascii="Arial" w:hAnsi="Arial" w:cs="Arial" w:hint="cs"/>
          <w:sz w:val="24"/>
          <w:rtl/>
        </w:rPr>
        <w:t>دوش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در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خواب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من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پیامبر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را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دیدمش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کو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زامّت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آزرده‏ست</w:t>
      </w:r>
    </w:p>
    <w:p w:rsidR="0034432B" w:rsidRPr="0034432B" w:rsidRDefault="0034432B" w:rsidP="0034432B">
      <w:pPr>
        <w:jc w:val="lowKashida"/>
        <w:rPr>
          <w:rFonts w:ascii="Arial" w:hAnsi="Arial" w:cs="Arial"/>
          <w:sz w:val="24"/>
          <w:rtl/>
        </w:rPr>
      </w:pPr>
      <w:r w:rsidRPr="0034432B">
        <w:rPr>
          <w:rFonts w:ascii="Arial" w:hAnsi="Arial" w:cs="Arial" w:hint="cs"/>
          <w:sz w:val="24"/>
          <w:rtl/>
        </w:rPr>
        <w:t>گفتمش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ای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بزرگ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چت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بوده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است‏</w:t>
      </w:r>
      <w:r w:rsidRPr="0034432B">
        <w:rPr>
          <w:rFonts w:ascii="Arial" w:hAnsi="Arial" w:cs="Arial"/>
          <w:sz w:val="24"/>
          <w:rtl/>
        </w:rPr>
        <w:t xml:space="preserve"> </w:t>
      </w:r>
    </w:p>
    <w:p w:rsidR="0034432B" w:rsidRPr="0034432B" w:rsidRDefault="0034432B" w:rsidP="0034432B">
      <w:pPr>
        <w:jc w:val="lowKashida"/>
        <w:rPr>
          <w:rFonts w:ascii="Arial" w:hAnsi="Arial" w:cs="Arial"/>
          <w:sz w:val="24"/>
          <w:rtl/>
        </w:rPr>
      </w:pPr>
      <w:r w:rsidRPr="0034432B">
        <w:rPr>
          <w:rFonts w:ascii="Arial" w:hAnsi="Arial" w:cs="Arial" w:hint="cs"/>
          <w:sz w:val="24"/>
          <w:rtl/>
        </w:rPr>
        <w:t>طبع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پاک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تو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از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چه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پژمرده‏ست</w:t>
      </w:r>
    </w:p>
    <w:p w:rsidR="0034432B" w:rsidRDefault="0034432B" w:rsidP="0034432B">
      <w:pPr>
        <w:jc w:val="lowKashida"/>
        <w:rPr>
          <w:rFonts w:ascii="Arial" w:hAnsi="Arial" w:cs="Arial"/>
          <w:sz w:val="24"/>
          <w:rtl/>
        </w:rPr>
      </w:pPr>
      <w:r w:rsidRPr="0034432B">
        <w:rPr>
          <w:rFonts w:ascii="Arial" w:hAnsi="Arial" w:cs="Arial" w:hint="cs"/>
          <w:sz w:val="24"/>
          <w:rtl/>
        </w:rPr>
        <w:t>قواعد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زبان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اوستایی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و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زبان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پهلوی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پیچیده‏تر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از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قواعد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فارسی‏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دری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است</w:t>
      </w:r>
      <w:r w:rsidRPr="0034432B">
        <w:rPr>
          <w:rFonts w:ascii="Arial" w:hAnsi="Arial" w:cs="Arial"/>
          <w:sz w:val="24"/>
          <w:rtl/>
        </w:rPr>
        <w:t>.</w:t>
      </w:r>
      <w:r w:rsidRPr="0034432B">
        <w:rPr>
          <w:rFonts w:ascii="Arial" w:hAnsi="Arial" w:cs="Arial" w:hint="cs"/>
          <w:sz w:val="24"/>
          <w:rtl/>
        </w:rPr>
        <w:t>پیداست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که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از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دورهء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انقراض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ساسانی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تا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رونق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نظم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و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نثر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دری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در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دورهء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سامانی،قواعد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زبان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نمی‏توانسته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این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همه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تغییر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یابد</w:t>
      </w:r>
      <w:r w:rsidRPr="0034432B">
        <w:rPr>
          <w:rFonts w:ascii="Arial" w:hAnsi="Arial" w:cs="Arial"/>
          <w:sz w:val="24"/>
          <w:rtl/>
        </w:rPr>
        <w:t>.</w:t>
      </w:r>
      <w:r w:rsidRPr="0034432B">
        <w:rPr>
          <w:rFonts w:ascii="Arial" w:hAnsi="Arial" w:cs="Arial" w:hint="cs"/>
          <w:sz w:val="24"/>
          <w:rtl/>
        </w:rPr>
        <w:t>تنها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راه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توجیه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برای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این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همه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دگرگونی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در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کاربرد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قواعد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زبان،این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است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که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بگوییم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زبان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محاوره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یا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زبان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تودهء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مردم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با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زبان‏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پهلوی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ساسانی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و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اوستایی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بسیار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تفاوت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داشته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است</w:t>
      </w:r>
      <w:r w:rsidRPr="0034432B">
        <w:rPr>
          <w:rFonts w:ascii="Arial" w:hAnsi="Arial" w:cs="Arial"/>
          <w:sz w:val="24"/>
          <w:rtl/>
        </w:rPr>
        <w:t>.</w:t>
      </w:r>
      <w:r w:rsidRPr="0034432B">
        <w:rPr>
          <w:rFonts w:ascii="Arial" w:hAnsi="Arial" w:cs="Arial" w:hint="cs"/>
          <w:sz w:val="24"/>
          <w:rtl/>
        </w:rPr>
        <w:t>در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دورهء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سامانی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نظم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و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نثر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دری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از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زبان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مردم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مایه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می‏گیرد،اما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پس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از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گذشت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چند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قرن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دوباره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همان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زبان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که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از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میان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مدم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مایه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گرفته‏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بود،ادبی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و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علمی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و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فخیم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می‏شود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و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از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زبان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مردم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فاصله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می‏گیرد</w:t>
      </w:r>
      <w:r w:rsidRPr="0034432B">
        <w:rPr>
          <w:rFonts w:ascii="Arial" w:hAnsi="Arial" w:cs="Arial"/>
          <w:sz w:val="24"/>
          <w:rtl/>
        </w:rPr>
        <w:t xml:space="preserve">. </w:t>
      </w:r>
      <w:r w:rsidRPr="0034432B">
        <w:rPr>
          <w:rFonts w:ascii="Arial" w:hAnsi="Arial" w:cs="Arial" w:hint="cs"/>
          <w:sz w:val="24"/>
          <w:rtl/>
        </w:rPr>
        <w:t>بر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اساس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این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نظریه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می‏توان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گفت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که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پیوسته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زبان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گفتاری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و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نوشتاری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از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یکدیگر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فاصله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داشته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است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و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با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اینکه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نسبتی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میان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آن‏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دو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برقرار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است،اما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تفاوتهای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عمده‏ای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نیز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دارند</w:t>
      </w:r>
      <w:r w:rsidRPr="0034432B">
        <w:rPr>
          <w:rFonts w:ascii="Arial" w:hAnsi="Arial" w:cs="Arial"/>
          <w:sz w:val="24"/>
          <w:rtl/>
        </w:rPr>
        <w:t>.</w:t>
      </w:r>
    </w:p>
    <w:p w:rsidR="0034432B" w:rsidRDefault="0034432B" w:rsidP="0034432B">
      <w:pPr>
        <w:jc w:val="lowKashida"/>
        <w:rPr>
          <w:rFonts w:ascii="Arial" w:hAnsi="Arial" w:cs="Arial"/>
          <w:sz w:val="24"/>
          <w:rtl/>
        </w:rPr>
      </w:pPr>
      <w:r w:rsidRPr="0034432B">
        <w:rPr>
          <w:rFonts w:ascii="Arial" w:hAnsi="Arial" w:cs="Arial" w:hint="cs"/>
          <w:sz w:val="24"/>
          <w:rtl/>
        </w:rPr>
        <w:t>شاعر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بزرگی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همچون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حافظ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گاه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گاهی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از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تعبیرات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عامیانه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بهره‏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می‏برد</w:t>
      </w:r>
      <w:r w:rsidRPr="0034432B">
        <w:rPr>
          <w:rFonts w:ascii="Arial" w:hAnsi="Arial" w:cs="Arial"/>
          <w:sz w:val="24"/>
          <w:rtl/>
        </w:rPr>
        <w:t>:</w:t>
      </w:r>
    </w:p>
    <w:p w:rsidR="0034432B" w:rsidRPr="0034432B" w:rsidRDefault="0034432B" w:rsidP="0034432B">
      <w:pPr>
        <w:jc w:val="lowKashida"/>
        <w:rPr>
          <w:rFonts w:ascii="Arial" w:hAnsi="Arial" w:cs="Arial"/>
          <w:sz w:val="24"/>
          <w:rtl/>
        </w:rPr>
      </w:pPr>
      <w:r w:rsidRPr="0034432B">
        <w:rPr>
          <w:rFonts w:ascii="Arial" w:hAnsi="Arial" w:cs="Arial" w:hint="cs"/>
          <w:sz w:val="24"/>
          <w:rtl/>
        </w:rPr>
        <w:t>شوخی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نرگس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نگر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که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پیش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تو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شکفت‏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چشم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دریده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ادب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نگاه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ندارد</w:t>
      </w:r>
      <w:r w:rsidRPr="0034432B">
        <w:rPr>
          <w:rFonts w:ascii="Arial" w:hAnsi="Arial" w:cs="Arial"/>
          <w:sz w:val="24"/>
          <w:rtl/>
        </w:rPr>
        <w:t>!</w:t>
      </w:r>
    </w:p>
    <w:p w:rsidR="0034432B" w:rsidRDefault="0034432B" w:rsidP="0034432B">
      <w:pPr>
        <w:jc w:val="lowKashida"/>
        <w:rPr>
          <w:rFonts w:ascii="Arial" w:hAnsi="Arial" w:cs="Arial"/>
          <w:sz w:val="24"/>
          <w:rtl/>
        </w:rPr>
      </w:pPr>
      <w:r w:rsidRPr="0034432B">
        <w:rPr>
          <w:rFonts w:ascii="Arial" w:hAnsi="Arial" w:cs="Arial" w:hint="cs"/>
          <w:sz w:val="24"/>
          <w:rtl/>
        </w:rPr>
        <w:t>تعبیر</w:t>
      </w:r>
      <w:r w:rsidRPr="0034432B">
        <w:rPr>
          <w:rFonts w:ascii="Arial" w:hAnsi="Arial" w:cs="Arial" w:hint="eastAsia"/>
          <w:sz w:val="24"/>
          <w:rtl/>
        </w:rPr>
        <w:t>«</w:t>
      </w:r>
      <w:r w:rsidRPr="0034432B">
        <w:rPr>
          <w:rFonts w:ascii="Arial" w:hAnsi="Arial" w:cs="Arial" w:hint="cs"/>
          <w:sz w:val="24"/>
          <w:rtl/>
        </w:rPr>
        <w:t>چشم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دریده</w:t>
      </w:r>
      <w:r w:rsidRPr="0034432B">
        <w:rPr>
          <w:rFonts w:ascii="Arial" w:hAnsi="Arial" w:cs="Arial" w:hint="eastAsia"/>
          <w:sz w:val="24"/>
          <w:rtl/>
        </w:rPr>
        <w:t>»</w:t>
      </w:r>
      <w:r w:rsidRPr="0034432B">
        <w:rPr>
          <w:rFonts w:ascii="Arial" w:hAnsi="Arial" w:cs="Arial" w:hint="cs"/>
          <w:sz w:val="24"/>
          <w:rtl/>
        </w:rPr>
        <w:t>همچون</w:t>
      </w:r>
      <w:r w:rsidRPr="0034432B">
        <w:rPr>
          <w:rFonts w:ascii="Arial" w:hAnsi="Arial" w:cs="Arial" w:hint="eastAsia"/>
          <w:sz w:val="24"/>
          <w:rtl/>
        </w:rPr>
        <w:t>«</w:t>
      </w:r>
      <w:r w:rsidRPr="0034432B">
        <w:rPr>
          <w:rFonts w:ascii="Arial" w:hAnsi="Arial" w:cs="Arial" w:hint="cs"/>
          <w:sz w:val="24"/>
          <w:rtl/>
        </w:rPr>
        <w:t>گیس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بریده</w:t>
      </w:r>
      <w:r w:rsidRPr="0034432B">
        <w:rPr>
          <w:rFonts w:ascii="Arial" w:hAnsi="Arial" w:cs="Arial" w:hint="eastAsia"/>
          <w:sz w:val="24"/>
          <w:rtl/>
        </w:rPr>
        <w:t>»</w:t>
      </w:r>
      <w:r w:rsidRPr="0034432B">
        <w:rPr>
          <w:rFonts w:ascii="Arial" w:hAnsi="Arial" w:cs="Arial" w:hint="cs"/>
          <w:sz w:val="24"/>
          <w:rtl/>
        </w:rPr>
        <w:t>عامیانه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و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محاوره‏ای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است</w:t>
      </w:r>
      <w:r w:rsidRPr="0034432B">
        <w:rPr>
          <w:rFonts w:ascii="Arial" w:hAnsi="Arial" w:cs="Arial"/>
          <w:sz w:val="24"/>
          <w:rtl/>
        </w:rPr>
        <w:t>.</w:t>
      </w:r>
    </w:p>
    <w:p w:rsidR="0034432B" w:rsidRDefault="0034432B" w:rsidP="0034432B">
      <w:pPr>
        <w:jc w:val="lowKashida"/>
        <w:rPr>
          <w:rFonts w:ascii="Arial" w:hAnsi="Arial" w:cs="Arial"/>
          <w:sz w:val="24"/>
          <w:rtl/>
        </w:rPr>
      </w:pPr>
      <w:r w:rsidRPr="0034432B">
        <w:rPr>
          <w:rFonts w:ascii="Arial" w:hAnsi="Arial" w:cs="Arial" w:hint="cs"/>
          <w:sz w:val="24"/>
          <w:rtl/>
        </w:rPr>
        <w:t>در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میان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شاعران</w:t>
      </w:r>
      <w:r w:rsidRPr="0034432B">
        <w:rPr>
          <w:rFonts w:ascii="Arial" w:hAnsi="Arial" w:cs="Arial"/>
          <w:sz w:val="24"/>
          <w:rtl/>
        </w:rPr>
        <w:t>-</w:t>
      </w:r>
      <w:r w:rsidRPr="0034432B">
        <w:rPr>
          <w:rFonts w:ascii="Arial" w:hAnsi="Arial" w:cs="Arial" w:hint="cs"/>
          <w:sz w:val="24"/>
          <w:rtl/>
        </w:rPr>
        <w:t>چه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در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قدیم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و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چه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در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دورهء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معاصر</w:t>
      </w:r>
      <w:r w:rsidRPr="0034432B">
        <w:rPr>
          <w:rFonts w:ascii="Arial" w:hAnsi="Arial" w:cs="Arial"/>
          <w:sz w:val="24"/>
          <w:rtl/>
        </w:rPr>
        <w:t>-</w:t>
      </w:r>
      <w:r w:rsidRPr="0034432B">
        <w:rPr>
          <w:rFonts w:ascii="Arial" w:hAnsi="Arial" w:cs="Arial" w:hint="cs"/>
          <w:sz w:val="24"/>
          <w:rtl/>
        </w:rPr>
        <w:t>کسانی‏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بوده‏اند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که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از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زبان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و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فرهنگ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امه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بهره‏های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فراوان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برده‏اند،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عبید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زاکانی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و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یغمای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جندقی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از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آن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جمله‏اند</w:t>
      </w:r>
      <w:r w:rsidRPr="0034432B">
        <w:rPr>
          <w:rFonts w:ascii="Arial" w:hAnsi="Arial" w:cs="Arial"/>
          <w:sz w:val="24"/>
          <w:rtl/>
        </w:rPr>
        <w:t>.</w:t>
      </w:r>
      <w:r w:rsidRPr="0034432B">
        <w:rPr>
          <w:rFonts w:ascii="Arial" w:hAnsi="Arial" w:cs="Arial" w:hint="cs"/>
          <w:sz w:val="24"/>
          <w:rtl/>
        </w:rPr>
        <w:t>در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دورهء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صفوی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نیز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زبان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مردم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در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میان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شعرا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نفوذ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فراوانی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داشته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است</w:t>
      </w:r>
      <w:r w:rsidRPr="0034432B">
        <w:rPr>
          <w:rFonts w:ascii="Arial" w:hAnsi="Arial" w:cs="Arial"/>
          <w:sz w:val="24"/>
          <w:rtl/>
        </w:rPr>
        <w:t>.</w:t>
      </w:r>
      <w:r w:rsidRPr="0034432B">
        <w:rPr>
          <w:rFonts w:ascii="Arial" w:hAnsi="Arial" w:cs="Arial" w:hint="cs"/>
          <w:sz w:val="24"/>
          <w:rtl/>
        </w:rPr>
        <w:t>قصاب‏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کاشانی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از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جمله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شاعرانی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است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که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از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طبیعت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شغلی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خود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در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شعر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بسیار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بهره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برد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و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مضمونهای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عامیانه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را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به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کار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گرفته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است</w:t>
      </w:r>
      <w:r w:rsidRPr="0034432B">
        <w:rPr>
          <w:rFonts w:ascii="Arial" w:hAnsi="Arial" w:cs="Arial"/>
          <w:sz w:val="24"/>
          <w:rtl/>
        </w:rPr>
        <w:t>.</w:t>
      </w:r>
    </w:p>
    <w:p w:rsidR="0034432B" w:rsidRDefault="0034432B" w:rsidP="0034432B">
      <w:pPr>
        <w:jc w:val="lowKashida"/>
        <w:rPr>
          <w:rFonts w:ascii="Arial" w:hAnsi="Arial" w:cs="Arial"/>
          <w:sz w:val="24"/>
          <w:rtl/>
        </w:rPr>
      </w:pPr>
      <w:r w:rsidRPr="0034432B">
        <w:rPr>
          <w:rFonts w:ascii="Arial" w:hAnsi="Arial" w:cs="Arial" w:hint="cs"/>
          <w:sz w:val="24"/>
          <w:rtl/>
        </w:rPr>
        <w:t>عمر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عزیز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خود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منما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صرف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ناکسان‏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حیف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از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طلا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که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خرج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مطلاّ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کند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کسی</w:t>
      </w:r>
    </w:p>
    <w:p w:rsidR="0034432B" w:rsidRPr="0034432B" w:rsidRDefault="0034432B" w:rsidP="0034432B">
      <w:pPr>
        <w:jc w:val="lowKashida"/>
        <w:rPr>
          <w:rFonts w:ascii="Arial" w:hAnsi="Arial" w:cs="Arial"/>
          <w:sz w:val="24"/>
          <w:rtl/>
        </w:rPr>
      </w:pPr>
      <w:r w:rsidRPr="0034432B">
        <w:rPr>
          <w:rFonts w:ascii="Arial" w:hAnsi="Arial" w:cs="Arial" w:hint="cs"/>
          <w:sz w:val="24"/>
          <w:rtl/>
        </w:rPr>
        <w:t>دندان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که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در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دهان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نبود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خنده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بد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نماست‏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دکّان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بی‏متاع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چرا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واکند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کسی؟</w:t>
      </w:r>
    </w:p>
    <w:p w:rsidR="0034432B" w:rsidRDefault="0034432B" w:rsidP="0034432B">
      <w:pPr>
        <w:jc w:val="lowKashida"/>
        <w:rPr>
          <w:rFonts w:ascii="Arial" w:hAnsi="Arial" w:cs="Arial"/>
          <w:sz w:val="24"/>
          <w:rtl/>
        </w:rPr>
      </w:pPr>
      <w:r w:rsidRPr="0034432B">
        <w:rPr>
          <w:rFonts w:ascii="Arial" w:hAnsi="Arial" w:cs="Arial"/>
          <w:sz w:val="24"/>
          <w:rtl/>
        </w:rPr>
        <w:t>*</w:t>
      </w:r>
    </w:p>
    <w:p w:rsidR="0034432B" w:rsidRDefault="0034432B" w:rsidP="0034432B">
      <w:pPr>
        <w:jc w:val="lowKashida"/>
        <w:rPr>
          <w:rFonts w:ascii="Arial" w:hAnsi="Arial" w:cs="Arial"/>
          <w:sz w:val="24"/>
          <w:rtl/>
        </w:rPr>
      </w:pPr>
      <w:r w:rsidRPr="0034432B">
        <w:rPr>
          <w:rFonts w:ascii="Arial" w:hAnsi="Arial" w:cs="Arial" w:hint="cs"/>
          <w:sz w:val="24"/>
          <w:rtl/>
        </w:rPr>
        <w:t>چوپان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و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چوپ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و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لاشه‏کش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و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گوسفند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و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گاو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ساطور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و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سنگ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و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مصقل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قصّاب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کرده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یخ‏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در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آتش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تنور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جهانسوز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کلّه‏پز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قلاّب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و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آب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و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دیزی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سراب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کرده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یخ‏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استاد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و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کاسه‏شور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و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خریدار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مانده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خشک‏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دیگ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حلیم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و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کاسهء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قنداب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کرده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یخ</w:t>
      </w:r>
      <w:r w:rsidRPr="0034432B">
        <w:rPr>
          <w:rFonts w:ascii="Arial" w:hAnsi="Arial" w:cs="Arial"/>
          <w:sz w:val="24"/>
          <w:rtl/>
        </w:rPr>
        <w:t>.</w:t>
      </w:r>
    </w:p>
    <w:p w:rsidR="0034432B" w:rsidRDefault="0034432B" w:rsidP="0034432B">
      <w:pPr>
        <w:jc w:val="lowKashida"/>
        <w:rPr>
          <w:rFonts w:ascii="Arial" w:hAnsi="Arial" w:cs="Arial"/>
          <w:sz w:val="24"/>
          <w:rtl/>
        </w:rPr>
      </w:pPr>
      <w:r w:rsidRPr="0034432B">
        <w:rPr>
          <w:rFonts w:ascii="Arial" w:hAnsi="Arial" w:cs="Arial" w:hint="cs"/>
          <w:sz w:val="24"/>
          <w:rtl/>
        </w:rPr>
        <w:t>یکی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از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علل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طرح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و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رونق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ادبیات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عامّه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در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این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دوره،عدم‏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حمایت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دربار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شاهان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از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شاعران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است</w:t>
      </w:r>
      <w:r w:rsidRPr="0034432B">
        <w:rPr>
          <w:rFonts w:ascii="Arial" w:hAnsi="Arial" w:cs="Arial"/>
          <w:sz w:val="24"/>
          <w:rtl/>
        </w:rPr>
        <w:t>.</w:t>
      </w:r>
      <w:r w:rsidRPr="0034432B">
        <w:rPr>
          <w:rFonts w:ascii="Arial" w:hAnsi="Arial" w:cs="Arial" w:hint="cs"/>
          <w:sz w:val="24"/>
          <w:rtl/>
        </w:rPr>
        <w:t>البته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به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آن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معنی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نیست‏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که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دربار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صفویان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شاعر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نداشته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و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یا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صفویان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شاعران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را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از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دربار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می‏رانده‏اند</w:t>
      </w:r>
      <w:r w:rsidRPr="0034432B">
        <w:rPr>
          <w:rFonts w:ascii="Arial" w:hAnsi="Arial" w:cs="Arial"/>
          <w:sz w:val="24"/>
          <w:rtl/>
        </w:rPr>
        <w:t>.</w:t>
      </w:r>
      <w:r w:rsidRPr="0034432B">
        <w:rPr>
          <w:rFonts w:ascii="Arial" w:hAnsi="Arial" w:cs="Arial" w:hint="cs"/>
          <w:sz w:val="24"/>
          <w:rtl/>
        </w:rPr>
        <w:t>می‏توان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گفت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که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صفویان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همچون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درباریان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سامانی‏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و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غزنوی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و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سلجوقی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و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تیموری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شاعران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را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حمایت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و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تشویق‏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نمی‏کرده‏اند</w:t>
      </w:r>
      <w:r w:rsidRPr="0034432B">
        <w:rPr>
          <w:rFonts w:ascii="Arial" w:hAnsi="Arial" w:cs="Arial"/>
          <w:sz w:val="24"/>
          <w:rtl/>
        </w:rPr>
        <w:t>.</w:t>
      </w:r>
      <w:r w:rsidRPr="0034432B">
        <w:rPr>
          <w:rFonts w:ascii="Arial" w:hAnsi="Arial" w:cs="Arial" w:hint="cs"/>
          <w:sz w:val="24"/>
          <w:rtl/>
        </w:rPr>
        <w:t>در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نتیجه،شاعران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دو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شیوه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در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پیش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می‏گیرند</w:t>
      </w:r>
      <w:r w:rsidRPr="0034432B">
        <w:rPr>
          <w:rFonts w:ascii="Arial" w:hAnsi="Arial" w:cs="Arial"/>
          <w:sz w:val="24"/>
          <w:rtl/>
        </w:rPr>
        <w:t xml:space="preserve">: </w:t>
      </w:r>
      <w:r w:rsidRPr="0034432B">
        <w:rPr>
          <w:rFonts w:ascii="Arial" w:hAnsi="Arial" w:cs="Arial" w:hint="cs"/>
          <w:sz w:val="24"/>
          <w:rtl/>
        </w:rPr>
        <w:t>گروهی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از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انان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راهی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خارج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از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کشور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می‏شوند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و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این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کار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موجب‏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گسترش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زبان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و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ادب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پارسی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می‏شود</w:t>
      </w:r>
      <w:r w:rsidRPr="0034432B">
        <w:rPr>
          <w:rFonts w:ascii="Arial" w:hAnsi="Arial" w:cs="Arial"/>
          <w:sz w:val="24"/>
          <w:rtl/>
        </w:rPr>
        <w:t>.</w:t>
      </w:r>
      <w:r w:rsidRPr="0034432B">
        <w:rPr>
          <w:rFonts w:ascii="Arial" w:hAnsi="Arial" w:cs="Arial" w:hint="cs"/>
          <w:sz w:val="24"/>
          <w:rtl/>
        </w:rPr>
        <w:t>عده‏ای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دیگر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هم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وقتی‏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دیدند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از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طرف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درباریان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حمایت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نمی‏شوند،هنر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خود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را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به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میان‏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تودهء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مردم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بردند</w:t>
      </w:r>
      <w:r w:rsidRPr="0034432B">
        <w:rPr>
          <w:rFonts w:ascii="Arial" w:hAnsi="Arial" w:cs="Arial"/>
          <w:sz w:val="24"/>
          <w:rtl/>
        </w:rPr>
        <w:t>.</w:t>
      </w:r>
      <w:r w:rsidRPr="0034432B">
        <w:rPr>
          <w:rFonts w:ascii="Arial" w:hAnsi="Arial" w:cs="Arial" w:hint="cs"/>
          <w:sz w:val="24"/>
          <w:rtl/>
        </w:rPr>
        <w:t>کم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کم،مسجد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و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تکیه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و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حسینه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و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زینبیه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و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دیگر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مکانهای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دینی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از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لحاظ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هنری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جای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دربارها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را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گرفت</w:t>
      </w:r>
      <w:r w:rsidRPr="0034432B">
        <w:rPr>
          <w:rFonts w:ascii="Arial" w:hAnsi="Arial" w:cs="Arial"/>
          <w:sz w:val="24"/>
          <w:rtl/>
        </w:rPr>
        <w:t>.</w:t>
      </w:r>
      <w:r w:rsidRPr="0034432B">
        <w:rPr>
          <w:rFonts w:ascii="Arial" w:hAnsi="Arial" w:cs="Arial" w:hint="cs"/>
          <w:sz w:val="24"/>
          <w:rtl/>
        </w:rPr>
        <w:t>شاعران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به‏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میان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مردم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رفتند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و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میزان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مردم‏گرایی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را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در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شعر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خود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افزایش‏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دادند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و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از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این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طریق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عده‏ای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از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مردم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که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استعداد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هنری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داشتند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به‏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سرودن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شعر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تشویق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شدن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و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در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شمار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شاعران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درآمدند</w:t>
      </w:r>
      <w:r w:rsidRPr="0034432B">
        <w:rPr>
          <w:rFonts w:ascii="Arial" w:hAnsi="Arial" w:cs="Arial"/>
          <w:sz w:val="24"/>
          <w:rtl/>
        </w:rPr>
        <w:t>.</w:t>
      </w:r>
      <w:r w:rsidRPr="0034432B">
        <w:rPr>
          <w:rFonts w:ascii="Arial" w:hAnsi="Arial" w:cs="Arial" w:hint="cs"/>
          <w:sz w:val="24"/>
          <w:rtl/>
        </w:rPr>
        <w:t>بدین‏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ترتیب،این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هنر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از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انحصار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دربار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و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تشریفات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بیرون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آمد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و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در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دست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مردم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قرار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گرفت</w:t>
      </w:r>
      <w:r w:rsidRPr="0034432B">
        <w:rPr>
          <w:rFonts w:ascii="Arial" w:hAnsi="Arial" w:cs="Arial"/>
          <w:sz w:val="24"/>
          <w:rtl/>
        </w:rPr>
        <w:t>.</w:t>
      </w:r>
      <w:r w:rsidRPr="0034432B">
        <w:rPr>
          <w:rFonts w:ascii="Arial" w:hAnsi="Arial" w:cs="Arial" w:hint="cs"/>
          <w:sz w:val="24"/>
          <w:rtl/>
        </w:rPr>
        <w:t>البته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از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این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پیشتر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نیز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در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میان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تودهء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مردم‏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شعر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و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شاعری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رواج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داشته،اما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مکتوب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و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مضبوط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نمی‏شد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و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در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برابر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شعر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رسمی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دربار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رنگ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می‏باخت</w:t>
      </w:r>
      <w:r w:rsidRPr="0034432B">
        <w:rPr>
          <w:rFonts w:ascii="Arial" w:hAnsi="Arial" w:cs="Arial"/>
          <w:sz w:val="24"/>
          <w:rtl/>
        </w:rPr>
        <w:t>.</w:t>
      </w:r>
      <w:r w:rsidRPr="0034432B">
        <w:rPr>
          <w:rFonts w:ascii="Arial" w:hAnsi="Arial" w:cs="Arial" w:hint="cs"/>
          <w:sz w:val="24"/>
          <w:rtl/>
        </w:rPr>
        <w:t>نکتهء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مهم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دیگر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که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باید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دربارهء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آن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بحث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شود،این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است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که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افکار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و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احساسات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ملّی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و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بومی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مردم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به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طور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خلاصه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و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چکیده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در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شعرها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و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شعارها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و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تصنیفها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بیان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می‏شده</w:t>
      </w:r>
      <w:r w:rsidRPr="0034432B">
        <w:rPr>
          <w:rFonts w:ascii="Arial" w:hAnsi="Arial" w:cs="Arial"/>
          <w:sz w:val="24"/>
          <w:rtl/>
        </w:rPr>
        <w:t xml:space="preserve"> </w:t>
      </w:r>
      <w:r w:rsidRPr="0034432B">
        <w:rPr>
          <w:rFonts w:ascii="Arial" w:hAnsi="Arial" w:cs="Arial" w:hint="cs"/>
          <w:sz w:val="24"/>
          <w:rtl/>
        </w:rPr>
        <w:t>است</w:t>
      </w:r>
      <w:r w:rsidRPr="0034432B">
        <w:rPr>
          <w:rFonts w:ascii="Arial" w:hAnsi="Arial" w:cs="Arial"/>
          <w:sz w:val="24"/>
          <w:rtl/>
        </w:rPr>
        <w:t>.</w:t>
      </w:r>
    </w:p>
    <w:p w:rsidR="001F1D6F" w:rsidRPr="0034432B" w:rsidRDefault="001F1D6F" w:rsidP="0034432B">
      <w:pPr>
        <w:jc w:val="lowKashida"/>
        <w:rPr>
          <w:rFonts w:ascii="Arial" w:hAnsi="Arial" w:cs="Arial"/>
          <w:sz w:val="24"/>
        </w:rPr>
      </w:pPr>
    </w:p>
    <w:sectPr w:rsidR="001F1D6F" w:rsidRPr="0034432B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181C"/>
    <w:rsid w:val="00165A67"/>
    <w:rsid w:val="001F1D6F"/>
    <w:rsid w:val="0034432B"/>
    <w:rsid w:val="0043186F"/>
    <w:rsid w:val="004D0FE7"/>
    <w:rsid w:val="00517281"/>
    <w:rsid w:val="005C744F"/>
    <w:rsid w:val="00642BBD"/>
    <w:rsid w:val="006F52B2"/>
    <w:rsid w:val="0079350E"/>
    <w:rsid w:val="008B625F"/>
    <w:rsid w:val="009323E3"/>
    <w:rsid w:val="009360A0"/>
    <w:rsid w:val="00960435"/>
    <w:rsid w:val="00AA64C5"/>
    <w:rsid w:val="00B7706B"/>
    <w:rsid w:val="00C325A5"/>
    <w:rsid w:val="00C815ED"/>
    <w:rsid w:val="00D2181C"/>
    <w:rsid w:val="00D97397"/>
    <w:rsid w:val="00DD3FE8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4</cp:revision>
  <dcterms:created xsi:type="dcterms:W3CDTF">2012-01-03T01:34:00Z</dcterms:created>
  <dcterms:modified xsi:type="dcterms:W3CDTF">2012-01-10T07:48:00Z</dcterms:modified>
</cp:coreProperties>
</file>